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E6A28" w14:textId="77777777" w:rsidR="007F439D" w:rsidRPr="00002C4B" w:rsidRDefault="007F439D" w:rsidP="00FD28FC">
      <w:pPr>
        <w:pStyle w:val="NormalWeb"/>
        <w:spacing w:before="75" w:beforeAutospacing="0" w:after="75" w:afterAutospacing="0" w:line="300" w:lineRule="atLeast"/>
        <w:ind w:right="75"/>
        <w:jc w:val="center"/>
        <w:rPr>
          <w:rFonts w:ascii="Arial" w:hAnsi="Arial" w:cs="Arial"/>
          <w:color w:val="000000" w:themeColor="text1"/>
        </w:rPr>
      </w:pPr>
      <w:r w:rsidRPr="00002C4B">
        <w:rPr>
          <w:rStyle w:val="Strong"/>
          <w:rFonts w:ascii="Arial" w:hAnsi="Arial" w:cs="Arial"/>
          <w:color w:val="000000" w:themeColor="text1"/>
        </w:rPr>
        <w:t>CEO PDA UPDATE</w:t>
      </w:r>
    </w:p>
    <w:p w14:paraId="23BCA825" w14:textId="77777777" w:rsidR="00C627E8" w:rsidRPr="00002C4B" w:rsidRDefault="00C627E8">
      <w:pPr>
        <w:pStyle w:val="NormalWeb"/>
        <w:spacing w:before="75" w:beforeAutospacing="0" w:after="75" w:afterAutospacing="0" w:line="300" w:lineRule="atLeast"/>
        <w:ind w:right="75"/>
        <w:rPr>
          <w:rStyle w:val="Strong"/>
          <w:rFonts w:ascii="Arial" w:hAnsi="Arial" w:cs="Arial"/>
          <w:b w:val="0"/>
          <w:bCs w:val="0"/>
          <w:color w:val="000000" w:themeColor="text1"/>
        </w:rPr>
      </w:pPr>
    </w:p>
    <w:p w14:paraId="515B6DC7" w14:textId="1AE3EB22" w:rsidR="007F439D" w:rsidRPr="00002C4B" w:rsidRDefault="00444C50">
      <w:pPr>
        <w:pStyle w:val="NormalWeb"/>
        <w:spacing w:before="75" w:beforeAutospacing="0" w:after="75" w:afterAutospacing="0" w:line="300" w:lineRule="atLeast"/>
        <w:ind w:right="75"/>
        <w:rPr>
          <w:rFonts w:ascii="Arial" w:hAnsi="Arial" w:cs="Arial"/>
          <w:color w:val="000000" w:themeColor="text1"/>
        </w:rPr>
      </w:pPr>
      <w:r w:rsidRPr="00002C4B">
        <w:rPr>
          <w:rStyle w:val="Strong"/>
          <w:rFonts w:ascii="Arial" w:hAnsi="Arial" w:cs="Arial"/>
          <w:color w:val="000000" w:themeColor="text1"/>
        </w:rPr>
        <w:t>Hello Members</w:t>
      </w:r>
      <w:r w:rsidR="001403F6" w:rsidRPr="00002C4B">
        <w:rPr>
          <w:rStyle w:val="Strong"/>
          <w:rFonts w:ascii="Arial" w:hAnsi="Arial" w:cs="Arial"/>
          <w:color w:val="000000" w:themeColor="text1"/>
        </w:rPr>
        <w:t>,</w:t>
      </w:r>
    </w:p>
    <w:p w14:paraId="5987C4DD" w14:textId="77777777" w:rsidR="00C627E8" w:rsidRPr="00002C4B" w:rsidRDefault="00C627E8">
      <w:pPr>
        <w:pStyle w:val="NormalWeb"/>
        <w:spacing w:before="75" w:beforeAutospacing="0" w:after="75" w:afterAutospacing="0" w:line="300" w:lineRule="atLeast"/>
        <w:ind w:right="75"/>
        <w:rPr>
          <w:rFonts w:ascii="Arial" w:hAnsi="Arial" w:cs="Arial"/>
          <w:color w:val="000000" w:themeColor="text1"/>
        </w:rPr>
      </w:pPr>
    </w:p>
    <w:p w14:paraId="503A4393" w14:textId="090EE7A0" w:rsidR="00DC745B" w:rsidRPr="00002C4B" w:rsidRDefault="0034634B">
      <w:pPr>
        <w:pStyle w:val="NormalWeb"/>
        <w:spacing w:before="75" w:beforeAutospacing="0" w:after="75" w:afterAutospacing="0" w:line="300" w:lineRule="atLeast"/>
        <w:ind w:right="75"/>
        <w:rPr>
          <w:rFonts w:ascii="Arial" w:eastAsia="Times New Roman" w:hAnsi="Arial" w:cs="Arial"/>
          <w:color w:val="000000" w:themeColor="text1"/>
          <w:shd w:val="clear" w:color="auto" w:fill="FFFFFF"/>
        </w:rPr>
      </w:pPr>
      <w:r w:rsidRPr="00002C4B">
        <w:rPr>
          <w:rFonts w:ascii="Arial" w:eastAsia="Times New Roman" w:hAnsi="Arial" w:cs="Arial"/>
          <w:color w:val="000000" w:themeColor="text1"/>
          <w:shd w:val="clear" w:color="auto" w:fill="FFFFFF"/>
        </w:rPr>
        <w:t>There have been several developments since my previous update. The Labor government won with a surprising, decisive majority. The Ministry has undergone a reorganisation, with new Ministers appointed. The National Disability Insurance Scheme (NDIS) is now part of the newly formed Government department of Health, Disability, and Ageing. The systemic advocacy sector strongly called for a Minister for Disability in line with the recommendation from the Disability Royal Commission, but I am not sure we were expecting the outcome of ‘Disability’ becoming a part of such a large department nor for the Minister for Disability to have such an extensive portfolio. It is important to note that although Mark Butler is the Senior Minister within the new portfolio, the NDIS will effectively be the responsibility of Jenny McAllister within the new portfolio/s. I have written letters of introduction to both Ministers.</w:t>
      </w:r>
    </w:p>
    <w:p w14:paraId="1B429AFD" w14:textId="77777777" w:rsidR="00DC4631" w:rsidRPr="00002C4B" w:rsidRDefault="00DC4631">
      <w:pPr>
        <w:pStyle w:val="NormalWeb"/>
        <w:spacing w:before="75" w:beforeAutospacing="0" w:after="75" w:afterAutospacing="0" w:line="300" w:lineRule="atLeast"/>
        <w:ind w:right="75"/>
        <w:rPr>
          <w:rFonts w:ascii="Arial" w:eastAsia="Times New Roman" w:hAnsi="Arial" w:cs="Arial"/>
          <w:color w:val="000000" w:themeColor="text1"/>
          <w:shd w:val="clear" w:color="auto" w:fill="FFFFFF"/>
        </w:rPr>
      </w:pPr>
    </w:p>
    <w:p w14:paraId="7CF9CA65" w14:textId="0FE3B05A" w:rsidR="00DC4631" w:rsidRPr="00002C4B" w:rsidRDefault="00DC4631">
      <w:pPr>
        <w:pStyle w:val="NormalWeb"/>
        <w:spacing w:before="75" w:beforeAutospacing="0" w:after="75" w:afterAutospacing="0" w:line="300" w:lineRule="atLeast"/>
        <w:ind w:right="75"/>
        <w:rPr>
          <w:rFonts w:ascii="Arial" w:eastAsia="Times New Roman" w:hAnsi="Arial" w:cs="Arial"/>
          <w:b/>
          <w:bCs/>
          <w:color w:val="000000" w:themeColor="text1"/>
          <w:shd w:val="clear" w:color="auto" w:fill="FFFFFF"/>
        </w:rPr>
      </w:pPr>
      <w:r w:rsidRPr="00002C4B">
        <w:rPr>
          <w:rFonts w:ascii="Arial" w:eastAsia="Times New Roman" w:hAnsi="Arial" w:cs="Arial"/>
          <w:b/>
          <w:bCs/>
          <w:color w:val="000000" w:themeColor="text1"/>
          <w:shd w:val="clear" w:color="auto" w:fill="FFFFFF"/>
        </w:rPr>
        <w:t>About Mark Butler</w:t>
      </w:r>
    </w:p>
    <w:p w14:paraId="54B4CB53" w14:textId="77777777" w:rsidR="00DC4631" w:rsidRPr="00002C4B" w:rsidRDefault="00DC4631">
      <w:pPr>
        <w:pStyle w:val="NormalWeb"/>
        <w:spacing w:before="75" w:beforeAutospacing="0" w:after="75" w:afterAutospacing="0" w:line="300" w:lineRule="atLeast"/>
        <w:ind w:right="75"/>
        <w:rPr>
          <w:rFonts w:ascii="Arial" w:eastAsia="Times New Roman" w:hAnsi="Arial" w:cs="Arial"/>
          <w:color w:val="000000" w:themeColor="text1"/>
          <w:u w:val="single"/>
          <w:shd w:val="clear" w:color="auto" w:fill="FFFFFF"/>
        </w:rPr>
      </w:pPr>
    </w:p>
    <w:p w14:paraId="5CE620D3" w14:textId="5C3A9281" w:rsidR="00251736" w:rsidRPr="00002C4B" w:rsidRDefault="00251736" w:rsidP="00251736">
      <w:pPr>
        <w:spacing w:after="0" w:line="375" w:lineRule="atLeast"/>
        <w:textAlignment w:val="baseline"/>
        <w:divId w:val="1271477312"/>
        <w:rPr>
          <w:rFonts w:ascii="Arial" w:eastAsiaTheme="minorEastAsia" w:hAnsi="Arial" w:cs="Arial"/>
          <w:color w:val="000000" w:themeColor="text1"/>
          <w:kern w:val="0"/>
          <w:sz w:val="24"/>
          <w:szCs w:val="24"/>
          <w:lang w:eastAsia="en-GB"/>
          <w14:ligatures w14:val="none"/>
        </w:rPr>
      </w:pPr>
      <w:r w:rsidRPr="00251736">
        <w:rPr>
          <w:rFonts w:ascii="Arial" w:eastAsiaTheme="minorEastAsia" w:hAnsi="Arial" w:cs="Arial"/>
          <w:color w:val="000000" w:themeColor="text1"/>
          <w:kern w:val="0"/>
          <w:sz w:val="24"/>
          <w:szCs w:val="24"/>
          <w:bdr w:val="none" w:sz="0" w:space="0" w:color="auto" w:frame="1"/>
          <w:lang w:eastAsia="en-GB"/>
          <w14:ligatures w14:val="none"/>
        </w:rPr>
        <w:t>Mark Butler</w:t>
      </w:r>
      <w:r w:rsidRPr="00251736">
        <w:rPr>
          <w:rFonts w:ascii="Arial" w:eastAsiaTheme="minorEastAsia" w:hAnsi="Arial" w:cs="Arial"/>
          <w:color w:val="000000" w:themeColor="text1"/>
          <w:kern w:val="0"/>
          <w:sz w:val="24"/>
          <w:szCs w:val="24"/>
          <w:lang w:eastAsia="en-GB"/>
          <w14:ligatures w14:val="none"/>
        </w:rPr>
        <w:t> is a senior Labor MP who has held many different government roles since entering parliament in 2007. He has worked on issues including mental health, ageing, housing and climate change. He is now responsible for both the health and disability portfolios.</w:t>
      </w:r>
    </w:p>
    <w:p w14:paraId="0FCA8D7B" w14:textId="77777777" w:rsidR="00E06CFA" w:rsidRPr="00251736" w:rsidRDefault="00E06CFA" w:rsidP="00251736">
      <w:pPr>
        <w:spacing w:after="0" w:line="375" w:lineRule="atLeast"/>
        <w:textAlignment w:val="baseline"/>
        <w:divId w:val="1271477312"/>
        <w:rPr>
          <w:rFonts w:ascii="Arial" w:eastAsiaTheme="minorEastAsia" w:hAnsi="Arial" w:cs="Arial"/>
          <w:color w:val="000000" w:themeColor="text1"/>
          <w:kern w:val="0"/>
          <w:sz w:val="24"/>
          <w:szCs w:val="24"/>
          <w:lang w:eastAsia="en-GB"/>
          <w14:ligatures w14:val="none"/>
        </w:rPr>
      </w:pPr>
    </w:p>
    <w:p w14:paraId="03861D11" w14:textId="77777777" w:rsidR="00251736" w:rsidRPr="00251736" w:rsidRDefault="00251736" w:rsidP="00251736">
      <w:pPr>
        <w:spacing w:after="225" w:line="375" w:lineRule="atLeast"/>
        <w:textAlignment w:val="baseline"/>
        <w:divId w:val="1271477312"/>
        <w:rPr>
          <w:rFonts w:ascii="Arial" w:eastAsiaTheme="minorEastAsia" w:hAnsi="Arial" w:cs="Arial"/>
          <w:color w:val="000000" w:themeColor="text1"/>
          <w:kern w:val="0"/>
          <w:sz w:val="24"/>
          <w:szCs w:val="24"/>
          <w:lang w:eastAsia="en-GB"/>
          <w14:ligatures w14:val="none"/>
        </w:rPr>
      </w:pPr>
      <w:r w:rsidRPr="00251736">
        <w:rPr>
          <w:rFonts w:ascii="Arial" w:eastAsiaTheme="minorEastAsia" w:hAnsi="Arial" w:cs="Arial"/>
          <w:color w:val="000000" w:themeColor="text1"/>
          <w:kern w:val="0"/>
          <w:sz w:val="24"/>
          <w:szCs w:val="24"/>
          <w:lang w:eastAsia="en-GB"/>
          <w14:ligatures w14:val="none"/>
        </w:rPr>
        <w:t>Before politics, Mark worked with the United Workers Union, supporting people in low-paid jobs. He has a long interest in social policy and has written about ageing and the environment.</w:t>
      </w:r>
    </w:p>
    <w:p w14:paraId="4B15C38E" w14:textId="77777777" w:rsidR="00251736" w:rsidRPr="00002C4B" w:rsidRDefault="00251736" w:rsidP="00251736">
      <w:pPr>
        <w:spacing w:after="0" w:line="375" w:lineRule="atLeast"/>
        <w:textAlignment w:val="baseline"/>
        <w:divId w:val="1271477312"/>
        <w:rPr>
          <w:rFonts w:ascii="Arial" w:eastAsiaTheme="minorEastAsia" w:hAnsi="Arial" w:cs="Arial"/>
          <w:b/>
          <w:bCs/>
          <w:color w:val="000000" w:themeColor="text1"/>
          <w:kern w:val="0"/>
          <w:sz w:val="24"/>
          <w:szCs w:val="24"/>
          <w:bdr w:val="none" w:sz="0" w:space="0" w:color="auto" w:frame="1"/>
          <w:lang w:eastAsia="en-GB"/>
          <w14:ligatures w14:val="none"/>
        </w:rPr>
      </w:pPr>
      <w:r w:rsidRPr="00251736">
        <w:rPr>
          <w:rFonts w:ascii="Arial" w:eastAsiaTheme="minorEastAsia" w:hAnsi="Arial" w:cs="Arial"/>
          <w:b/>
          <w:bCs/>
          <w:color w:val="000000" w:themeColor="text1"/>
          <w:kern w:val="0"/>
          <w:sz w:val="24"/>
          <w:szCs w:val="24"/>
          <w:bdr w:val="none" w:sz="0" w:space="0" w:color="auto" w:frame="1"/>
          <w:lang w:eastAsia="en-GB"/>
          <w14:ligatures w14:val="none"/>
        </w:rPr>
        <w:t>About Jenny McAllister</w:t>
      </w:r>
    </w:p>
    <w:p w14:paraId="505D6C23" w14:textId="77777777" w:rsidR="00E06CFA" w:rsidRPr="00251736" w:rsidRDefault="00E06CFA" w:rsidP="00251736">
      <w:pPr>
        <w:spacing w:after="0" w:line="375" w:lineRule="atLeast"/>
        <w:textAlignment w:val="baseline"/>
        <w:divId w:val="1271477312"/>
        <w:rPr>
          <w:rFonts w:ascii="Arial" w:eastAsiaTheme="minorEastAsia" w:hAnsi="Arial" w:cs="Arial"/>
          <w:color w:val="000000" w:themeColor="text1"/>
          <w:kern w:val="0"/>
          <w:sz w:val="24"/>
          <w:szCs w:val="24"/>
          <w:lang w:eastAsia="en-GB"/>
          <w14:ligatures w14:val="none"/>
        </w:rPr>
      </w:pPr>
    </w:p>
    <w:p w14:paraId="1CFC0923" w14:textId="45270B18" w:rsidR="00251736" w:rsidRPr="00002C4B" w:rsidRDefault="00251736" w:rsidP="00251736">
      <w:pPr>
        <w:spacing w:after="0" w:line="375" w:lineRule="atLeast"/>
        <w:textAlignment w:val="baseline"/>
        <w:divId w:val="1271477312"/>
        <w:rPr>
          <w:rFonts w:ascii="Arial" w:eastAsiaTheme="minorEastAsia" w:hAnsi="Arial" w:cs="Arial"/>
          <w:color w:val="000000" w:themeColor="text1"/>
          <w:kern w:val="0"/>
          <w:sz w:val="24"/>
          <w:szCs w:val="24"/>
          <w:lang w:eastAsia="en-GB"/>
          <w14:ligatures w14:val="none"/>
        </w:rPr>
      </w:pPr>
      <w:r w:rsidRPr="00251736">
        <w:rPr>
          <w:rFonts w:ascii="Arial" w:eastAsiaTheme="minorEastAsia" w:hAnsi="Arial" w:cs="Arial"/>
          <w:color w:val="000000" w:themeColor="text1"/>
          <w:kern w:val="0"/>
          <w:sz w:val="24"/>
          <w:szCs w:val="24"/>
          <w:bdr w:val="none" w:sz="0" w:space="0" w:color="auto" w:frame="1"/>
          <w:lang w:eastAsia="en-GB"/>
          <w14:ligatures w14:val="none"/>
        </w:rPr>
        <w:t>Jenny McAllister</w:t>
      </w:r>
      <w:r w:rsidRPr="00251736">
        <w:rPr>
          <w:rFonts w:ascii="Arial" w:eastAsiaTheme="minorEastAsia" w:hAnsi="Arial" w:cs="Arial"/>
          <w:color w:val="000000" w:themeColor="text1"/>
          <w:kern w:val="0"/>
          <w:sz w:val="24"/>
          <w:szCs w:val="24"/>
          <w:lang w:eastAsia="en-GB"/>
          <w14:ligatures w14:val="none"/>
        </w:rPr>
        <w:t> has been a Senator for New South Wales since 2015. She was recently appointed Minister for the NDIS, following on from her roles as Minister for Emergency Management and Minister for Cities.</w:t>
      </w:r>
    </w:p>
    <w:p w14:paraId="37944CAE" w14:textId="77777777" w:rsidR="00E06CFA" w:rsidRPr="00251736" w:rsidRDefault="00E06CFA" w:rsidP="00251736">
      <w:pPr>
        <w:spacing w:after="0" w:line="375" w:lineRule="atLeast"/>
        <w:textAlignment w:val="baseline"/>
        <w:divId w:val="1271477312"/>
        <w:rPr>
          <w:rFonts w:ascii="Arial" w:eastAsiaTheme="minorEastAsia" w:hAnsi="Arial" w:cs="Arial"/>
          <w:color w:val="000000" w:themeColor="text1"/>
          <w:kern w:val="0"/>
          <w:sz w:val="24"/>
          <w:szCs w:val="24"/>
          <w:lang w:eastAsia="en-GB"/>
          <w14:ligatures w14:val="none"/>
        </w:rPr>
      </w:pPr>
    </w:p>
    <w:p w14:paraId="0BF7426F" w14:textId="77777777" w:rsidR="00251736" w:rsidRPr="00002C4B" w:rsidRDefault="00251736" w:rsidP="00251736">
      <w:pPr>
        <w:spacing w:after="225" w:line="375" w:lineRule="atLeast"/>
        <w:textAlignment w:val="baseline"/>
        <w:divId w:val="1271477312"/>
        <w:rPr>
          <w:rFonts w:ascii="Arial" w:eastAsiaTheme="minorEastAsia" w:hAnsi="Arial" w:cs="Arial"/>
          <w:color w:val="000000" w:themeColor="text1"/>
          <w:kern w:val="0"/>
          <w:sz w:val="24"/>
          <w:szCs w:val="24"/>
          <w:lang w:eastAsia="en-GB"/>
          <w14:ligatures w14:val="none"/>
        </w:rPr>
      </w:pPr>
      <w:r w:rsidRPr="00251736">
        <w:rPr>
          <w:rFonts w:ascii="Arial" w:eastAsiaTheme="minorEastAsia" w:hAnsi="Arial" w:cs="Arial"/>
          <w:color w:val="000000" w:themeColor="text1"/>
          <w:kern w:val="0"/>
          <w:sz w:val="24"/>
          <w:szCs w:val="24"/>
          <w:lang w:eastAsia="en-GB"/>
          <w14:ligatures w14:val="none"/>
        </w:rPr>
        <w:t>Her background is in public policy and infrastructure, and she has worked in both government and private organisations. Jenny also co-founded the Labor Environmental Activist Network and has long focused on social justice and inclusion.</w:t>
      </w:r>
    </w:p>
    <w:p w14:paraId="05217D0E" w14:textId="77777777" w:rsidR="00840EC6" w:rsidRPr="00002C4B" w:rsidRDefault="00840EC6" w:rsidP="00251736">
      <w:pPr>
        <w:spacing w:after="225" w:line="375" w:lineRule="atLeast"/>
        <w:textAlignment w:val="baseline"/>
        <w:divId w:val="1271477312"/>
        <w:rPr>
          <w:rFonts w:ascii="Arial" w:eastAsiaTheme="minorEastAsia" w:hAnsi="Arial" w:cs="Arial"/>
          <w:color w:val="000000" w:themeColor="text1"/>
          <w:kern w:val="0"/>
          <w:sz w:val="24"/>
          <w:szCs w:val="24"/>
          <w:lang w:eastAsia="en-GB"/>
          <w14:ligatures w14:val="none"/>
        </w:rPr>
      </w:pPr>
    </w:p>
    <w:p w14:paraId="58A7DE35" w14:textId="77777777" w:rsidR="00840EC6" w:rsidRDefault="00840EC6" w:rsidP="00840EC6">
      <w:pPr>
        <w:spacing w:after="0" w:line="375" w:lineRule="atLeast"/>
        <w:textAlignment w:val="baseline"/>
        <w:divId w:val="1695351166"/>
        <w:rPr>
          <w:rFonts w:ascii="Arial" w:eastAsiaTheme="minorEastAsia" w:hAnsi="Arial" w:cs="Arial"/>
          <w:b/>
          <w:bCs/>
          <w:color w:val="000000" w:themeColor="text1"/>
          <w:kern w:val="0"/>
          <w:sz w:val="24"/>
          <w:szCs w:val="24"/>
          <w:bdr w:val="none" w:sz="0" w:space="0" w:color="auto" w:frame="1"/>
          <w:lang w:eastAsia="en-GB"/>
          <w14:ligatures w14:val="none"/>
        </w:rPr>
      </w:pPr>
      <w:r w:rsidRPr="00840EC6">
        <w:rPr>
          <w:rFonts w:ascii="Arial" w:eastAsiaTheme="minorEastAsia" w:hAnsi="Arial" w:cs="Arial"/>
          <w:b/>
          <w:bCs/>
          <w:color w:val="000000" w:themeColor="text1"/>
          <w:kern w:val="0"/>
          <w:sz w:val="24"/>
          <w:szCs w:val="24"/>
          <w:bdr w:val="none" w:sz="0" w:space="0" w:color="auto" w:frame="1"/>
          <w:lang w:eastAsia="en-GB"/>
          <w14:ligatures w14:val="none"/>
        </w:rPr>
        <w:lastRenderedPageBreak/>
        <w:t>NDIS Reform</w:t>
      </w:r>
    </w:p>
    <w:p w14:paraId="7EE09090" w14:textId="77777777" w:rsidR="00002C4B" w:rsidRPr="00840EC6" w:rsidRDefault="00002C4B" w:rsidP="00840EC6">
      <w:pPr>
        <w:spacing w:after="0" w:line="375" w:lineRule="atLeast"/>
        <w:textAlignment w:val="baseline"/>
        <w:divId w:val="1695351166"/>
        <w:rPr>
          <w:rFonts w:ascii="Arial" w:eastAsiaTheme="minorEastAsia" w:hAnsi="Arial" w:cs="Arial"/>
          <w:color w:val="000000" w:themeColor="text1"/>
          <w:kern w:val="0"/>
          <w:sz w:val="24"/>
          <w:szCs w:val="24"/>
          <w:lang w:eastAsia="en-GB"/>
          <w14:ligatures w14:val="none"/>
        </w:rPr>
      </w:pPr>
    </w:p>
    <w:p w14:paraId="3B046973" w14:textId="77777777" w:rsidR="00840EC6" w:rsidRPr="00840EC6" w:rsidRDefault="00840EC6" w:rsidP="00840EC6">
      <w:pPr>
        <w:spacing w:after="225" w:line="375" w:lineRule="atLeast"/>
        <w:textAlignment w:val="baseline"/>
        <w:divId w:val="1695351166"/>
        <w:rPr>
          <w:rFonts w:ascii="Arial" w:eastAsiaTheme="minorEastAsia" w:hAnsi="Arial" w:cs="Arial"/>
          <w:color w:val="000000" w:themeColor="text1"/>
          <w:kern w:val="0"/>
          <w:sz w:val="24"/>
          <w:szCs w:val="24"/>
          <w:lang w:eastAsia="en-GB"/>
          <w14:ligatures w14:val="none"/>
        </w:rPr>
      </w:pPr>
      <w:r w:rsidRPr="00840EC6">
        <w:rPr>
          <w:rFonts w:ascii="Arial" w:eastAsiaTheme="minorEastAsia" w:hAnsi="Arial" w:cs="Arial"/>
          <w:color w:val="000000" w:themeColor="text1"/>
          <w:kern w:val="0"/>
          <w:sz w:val="24"/>
          <w:szCs w:val="24"/>
          <w:lang w:eastAsia="en-GB"/>
          <w14:ligatures w14:val="none"/>
        </w:rPr>
        <w:t>There has been much activity around the NDIS Reform initiatives and what this will mean for people with disabilities.  In my role, I attend meetings, forums, and working groups with DRO representatives, NDIS participant representatives, and NDIS staff to discuss, debate, and share information on these reforms. Outcomes may not always align with agreements.</w:t>
      </w:r>
    </w:p>
    <w:p w14:paraId="256186DB" w14:textId="0816D216" w:rsidR="00840EC6" w:rsidRPr="00840EC6" w:rsidRDefault="00840EC6" w:rsidP="00840EC6">
      <w:pPr>
        <w:spacing w:after="225" w:line="375" w:lineRule="atLeast"/>
        <w:textAlignment w:val="baseline"/>
        <w:divId w:val="1695351166"/>
        <w:rPr>
          <w:rFonts w:ascii="Arial" w:eastAsiaTheme="minorEastAsia" w:hAnsi="Arial" w:cs="Arial"/>
          <w:color w:val="000000" w:themeColor="text1"/>
          <w:kern w:val="0"/>
          <w:sz w:val="24"/>
          <w:szCs w:val="24"/>
          <w:lang w:eastAsia="en-GB"/>
          <w14:ligatures w14:val="none"/>
        </w:rPr>
      </w:pPr>
      <w:r w:rsidRPr="00840EC6">
        <w:rPr>
          <w:rFonts w:ascii="Arial" w:eastAsiaTheme="minorEastAsia" w:hAnsi="Arial" w:cs="Arial"/>
          <w:color w:val="000000" w:themeColor="text1"/>
          <w:kern w:val="0"/>
          <w:sz w:val="24"/>
          <w:szCs w:val="24"/>
          <w:lang w:eastAsia="en-GB"/>
          <w14:ligatures w14:val="none"/>
        </w:rPr>
        <w:t>Let me give you my take from my perspective on what is currently happening:</w:t>
      </w:r>
    </w:p>
    <w:p w14:paraId="5CA9DFDE" w14:textId="77777777" w:rsidR="00840EC6" w:rsidRPr="00002C4B" w:rsidRDefault="00840EC6" w:rsidP="001A58D4">
      <w:pPr>
        <w:spacing w:before="240" w:after="0" w:line="375" w:lineRule="atLeast"/>
        <w:textAlignment w:val="baseline"/>
        <w:divId w:val="1695351166"/>
        <w:rPr>
          <w:rFonts w:ascii="Arial" w:eastAsiaTheme="minorEastAsia" w:hAnsi="Arial" w:cs="Arial"/>
          <w:b/>
          <w:bCs/>
          <w:color w:val="000000" w:themeColor="text1"/>
          <w:kern w:val="0"/>
          <w:sz w:val="24"/>
          <w:szCs w:val="24"/>
          <w:bdr w:val="none" w:sz="0" w:space="0" w:color="auto" w:frame="1"/>
          <w:lang w:eastAsia="en-GB"/>
          <w14:ligatures w14:val="none"/>
        </w:rPr>
      </w:pPr>
      <w:r w:rsidRPr="00840EC6">
        <w:rPr>
          <w:rFonts w:ascii="Arial" w:eastAsiaTheme="minorEastAsia" w:hAnsi="Arial" w:cs="Arial"/>
          <w:b/>
          <w:bCs/>
          <w:color w:val="000000" w:themeColor="text1"/>
          <w:kern w:val="0"/>
          <w:sz w:val="24"/>
          <w:szCs w:val="24"/>
          <w:bdr w:val="none" w:sz="0" w:space="0" w:color="auto" w:frame="1"/>
          <w:lang w:eastAsia="en-GB"/>
          <w14:ligatures w14:val="none"/>
        </w:rPr>
        <w:t>Funding Period Rule Changes</w:t>
      </w:r>
    </w:p>
    <w:p w14:paraId="14E8F77D" w14:textId="77777777" w:rsidR="00840EC6" w:rsidRPr="00840EC6" w:rsidRDefault="00840EC6" w:rsidP="00840EC6">
      <w:pPr>
        <w:spacing w:after="0" w:line="375" w:lineRule="atLeast"/>
        <w:textAlignment w:val="baseline"/>
        <w:divId w:val="1695351166"/>
        <w:rPr>
          <w:rFonts w:ascii="Arial" w:eastAsiaTheme="minorEastAsia" w:hAnsi="Arial" w:cs="Arial"/>
          <w:color w:val="000000" w:themeColor="text1"/>
          <w:kern w:val="0"/>
          <w:sz w:val="24"/>
          <w:szCs w:val="24"/>
          <w:lang w:eastAsia="en-GB"/>
          <w14:ligatures w14:val="none"/>
        </w:rPr>
      </w:pPr>
    </w:p>
    <w:p w14:paraId="635F7BA7" w14:textId="0E903812" w:rsidR="00840EC6" w:rsidRPr="00840EC6" w:rsidRDefault="00840EC6" w:rsidP="001A58D4">
      <w:pPr>
        <w:spacing w:after="225" w:line="375" w:lineRule="atLeast"/>
        <w:textAlignment w:val="baseline"/>
        <w:divId w:val="1695351166"/>
        <w:rPr>
          <w:rFonts w:ascii="Arial" w:eastAsiaTheme="minorEastAsia" w:hAnsi="Arial" w:cs="Arial"/>
          <w:color w:val="000000" w:themeColor="text1"/>
          <w:kern w:val="0"/>
          <w:sz w:val="24"/>
          <w:szCs w:val="24"/>
          <w:lang w:eastAsia="en-GB"/>
          <w14:ligatures w14:val="none"/>
        </w:rPr>
      </w:pPr>
      <w:r w:rsidRPr="00840EC6">
        <w:rPr>
          <w:rFonts w:ascii="Arial" w:eastAsiaTheme="minorEastAsia" w:hAnsi="Arial" w:cs="Arial"/>
          <w:color w:val="000000" w:themeColor="text1"/>
          <w:kern w:val="0"/>
          <w:sz w:val="24"/>
          <w:szCs w:val="24"/>
          <w:lang w:eastAsia="en-GB"/>
          <w14:ligatures w14:val="none"/>
        </w:rPr>
        <w:t>New NDIS participants and those with reassessed plans will now see new funding periods in their plans. </w:t>
      </w:r>
    </w:p>
    <w:p w14:paraId="61179FD7" w14:textId="046BD808" w:rsidR="008D340E" w:rsidRPr="00002C4B" w:rsidRDefault="00840EC6" w:rsidP="008D340E">
      <w:pPr>
        <w:spacing w:after="225" w:line="375" w:lineRule="atLeast"/>
        <w:textAlignment w:val="baseline"/>
        <w:divId w:val="1695351166"/>
        <w:rPr>
          <w:rFonts w:ascii="Arial" w:eastAsiaTheme="minorEastAsia" w:hAnsi="Arial" w:cs="Arial"/>
          <w:color w:val="000000" w:themeColor="text1"/>
          <w:kern w:val="0"/>
          <w:sz w:val="24"/>
          <w:szCs w:val="24"/>
          <w:lang w:eastAsia="en-GB"/>
          <w14:ligatures w14:val="none"/>
        </w:rPr>
      </w:pPr>
      <w:r w:rsidRPr="00840EC6">
        <w:rPr>
          <w:rFonts w:ascii="Arial" w:eastAsiaTheme="minorEastAsia" w:hAnsi="Arial" w:cs="Arial"/>
          <w:color w:val="000000" w:themeColor="text1"/>
          <w:kern w:val="0"/>
          <w:sz w:val="24"/>
          <w:szCs w:val="24"/>
          <w:lang w:eastAsia="en-GB"/>
          <w14:ligatures w14:val="none"/>
        </w:rPr>
        <w:t>This has confused many. </w:t>
      </w:r>
    </w:p>
    <w:p w14:paraId="4FB01CC2" w14:textId="77777777" w:rsidR="005E4C13" w:rsidRPr="00002C4B" w:rsidRDefault="008D340E" w:rsidP="00840EC6">
      <w:pPr>
        <w:spacing w:after="225" w:line="375" w:lineRule="atLeast"/>
        <w:textAlignment w:val="baseline"/>
        <w:divId w:val="1695351166"/>
        <w:rPr>
          <w:rFonts w:ascii="Arial" w:eastAsiaTheme="minorEastAsia" w:hAnsi="Arial" w:cs="Arial"/>
          <w:color w:val="000000" w:themeColor="text1"/>
          <w:kern w:val="0"/>
          <w:sz w:val="24"/>
          <w:szCs w:val="24"/>
          <w:lang w:eastAsia="en-GB"/>
          <w14:ligatures w14:val="none"/>
        </w:rPr>
      </w:pPr>
      <w:r w:rsidRPr="00002C4B">
        <w:rPr>
          <w:rFonts w:ascii="Arial" w:eastAsiaTheme="minorEastAsia" w:hAnsi="Arial" w:cs="Arial"/>
          <w:color w:val="000000" w:themeColor="text1"/>
          <w:kern w:val="0"/>
          <w:sz w:val="24"/>
          <w:szCs w:val="24"/>
          <w:lang w:eastAsia="en-GB"/>
          <w14:ligatures w14:val="none"/>
        </w:rPr>
        <w:t>There</w:t>
      </w:r>
      <w:r w:rsidR="00840EC6" w:rsidRPr="00840EC6">
        <w:rPr>
          <w:rFonts w:ascii="Arial" w:eastAsiaTheme="minorEastAsia" w:hAnsi="Arial" w:cs="Arial"/>
          <w:color w:val="000000" w:themeColor="text1"/>
          <w:kern w:val="0"/>
          <w:sz w:val="24"/>
          <w:szCs w:val="24"/>
          <w:lang w:eastAsia="en-GB"/>
          <w14:ligatures w14:val="none"/>
        </w:rPr>
        <w:t> are many concerns around the implementation of funding periods.  </w:t>
      </w:r>
      <w:r w:rsidR="005E4C13" w:rsidRPr="00002C4B">
        <w:rPr>
          <w:rFonts w:ascii="Arial" w:eastAsiaTheme="minorEastAsia" w:hAnsi="Arial" w:cs="Arial"/>
          <w:color w:val="000000" w:themeColor="text1"/>
          <w:kern w:val="0"/>
          <w:sz w:val="24"/>
          <w:szCs w:val="24"/>
          <w:lang w:eastAsia="en-GB"/>
          <w14:ligatures w14:val="none"/>
        </w:rPr>
        <w:t>H</w:t>
      </w:r>
      <w:r w:rsidR="00840EC6" w:rsidRPr="00840EC6">
        <w:rPr>
          <w:rFonts w:ascii="Arial" w:eastAsiaTheme="minorEastAsia" w:hAnsi="Arial" w:cs="Arial"/>
          <w:color w:val="000000" w:themeColor="text1"/>
          <w:kern w:val="0"/>
          <w:sz w:val="24"/>
          <w:szCs w:val="24"/>
          <w:lang w:eastAsia="en-GB"/>
          <w14:ligatures w14:val="none"/>
        </w:rPr>
        <w:t>ere’s what I found interesting (particularly around the NDIS statement where it indicates that ‘funding periods will usually be set at 3-months.’)</w:t>
      </w:r>
      <w:r w:rsidR="005E4C13" w:rsidRPr="00002C4B">
        <w:rPr>
          <w:rFonts w:ascii="Arial" w:eastAsiaTheme="minorEastAsia" w:hAnsi="Arial" w:cs="Arial"/>
          <w:color w:val="000000" w:themeColor="text1"/>
          <w:kern w:val="0"/>
          <w:sz w:val="24"/>
          <w:szCs w:val="24"/>
          <w:lang w:eastAsia="en-GB"/>
          <w14:ligatures w14:val="none"/>
        </w:rPr>
        <w:t>.</w:t>
      </w:r>
    </w:p>
    <w:p w14:paraId="7A3B601B" w14:textId="324C1F23" w:rsidR="00840EC6" w:rsidRPr="00840EC6" w:rsidRDefault="00840EC6" w:rsidP="00840EC6">
      <w:pPr>
        <w:spacing w:after="225" w:line="375" w:lineRule="atLeast"/>
        <w:textAlignment w:val="baseline"/>
        <w:divId w:val="1695351166"/>
        <w:rPr>
          <w:rFonts w:ascii="Arial" w:eastAsiaTheme="minorEastAsia" w:hAnsi="Arial" w:cs="Arial"/>
          <w:color w:val="000000" w:themeColor="text1"/>
          <w:kern w:val="0"/>
          <w:sz w:val="24"/>
          <w:szCs w:val="24"/>
          <w:lang w:eastAsia="en-GB"/>
          <w14:ligatures w14:val="none"/>
        </w:rPr>
      </w:pPr>
      <w:r w:rsidRPr="00840EC6">
        <w:rPr>
          <w:rFonts w:ascii="Arial" w:eastAsiaTheme="minorEastAsia" w:hAnsi="Arial" w:cs="Arial"/>
          <w:color w:val="000000" w:themeColor="text1"/>
          <w:kern w:val="0"/>
          <w:sz w:val="24"/>
          <w:szCs w:val="24"/>
          <w:lang w:eastAsia="en-GB"/>
          <w14:ligatures w14:val="none"/>
        </w:rPr>
        <w:t>Firstly, the statement when initially released by the NDIS indicated that new plans or reassessed plans would be set at a default 3-month funds release period, unless participants were at elevated risk. The revised statement has softened this to ‘usually set at 3-months.’ </w:t>
      </w:r>
    </w:p>
    <w:p w14:paraId="52E2E557" w14:textId="77777777" w:rsidR="00840EC6" w:rsidRDefault="00840EC6" w:rsidP="00840EC6">
      <w:pPr>
        <w:spacing w:after="225" w:line="375" w:lineRule="atLeast"/>
        <w:textAlignment w:val="baseline"/>
        <w:divId w:val="1695351166"/>
        <w:rPr>
          <w:rFonts w:ascii="Arial" w:eastAsiaTheme="minorEastAsia" w:hAnsi="Arial" w:cs="Arial"/>
          <w:color w:val="000000" w:themeColor="text1"/>
          <w:kern w:val="0"/>
          <w:sz w:val="24"/>
          <w:szCs w:val="24"/>
          <w:lang w:eastAsia="en-GB"/>
          <w14:ligatures w14:val="none"/>
        </w:rPr>
      </w:pPr>
      <w:r w:rsidRPr="00840EC6">
        <w:rPr>
          <w:rFonts w:ascii="Arial" w:eastAsiaTheme="minorEastAsia" w:hAnsi="Arial" w:cs="Arial"/>
          <w:color w:val="000000" w:themeColor="text1"/>
          <w:kern w:val="0"/>
          <w:sz w:val="24"/>
          <w:szCs w:val="24"/>
          <w:lang w:eastAsia="en-GB"/>
          <w14:ligatures w14:val="none"/>
        </w:rPr>
        <w:t>Just a little more context around this decision. Plans renew annually and before May 19 and, except for certain supports like car and house modifications, funds are allocated for 12 months. The maximum period for releasing funds is 12 months. This should not require modification for most participants as they are not at high-risk, have no history of over-spending funds or running out of funds, nor do they have any history of misusing funds.  So, what I am alluding to here is that the 3-month funding period is an NDIS decision and their decision alone.</w:t>
      </w:r>
    </w:p>
    <w:p w14:paraId="69A26E05" w14:textId="77777777" w:rsidR="001A58D4" w:rsidRPr="00002C4B" w:rsidRDefault="001A58D4" w:rsidP="00840EC6">
      <w:pPr>
        <w:spacing w:after="225" w:line="375" w:lineRule="atLeast"/>
        <w:textAlignment w:val="baseline"/>
        <w:divId w:val="1695351166"/>
        <w:rPr>
          <w:rFonts w:ascii="Arial" w:eastAsiaTheme="minorEastAsia" w:hAnsi="Arial" w:cs="Arial"/>
          <w:color w:val="000000" w:themeColor="text1"/>
          <w:kern w:val="0"/>
          <w:sz w:val="24"/>
          <w:szCs w:val="24"/>
          <w:lang w:eastAsia="en-GB"/>
          <w14:ligatures w14:val="none"/>
        </w:rPr>
      </w:pPr>
    </w:p>
    <w:p w14:paraId="470DCDDF" w14:textId="77777777" w:rsidR="00732357" w:rsidRPr="00002C4B" w:rsidRDefault="00732357" w:rsidP="00732357">
      <w:pPr>
        <w:spacing w:after="0" w:line="375" w:lineRule="atLeast"/>
        <w:textAlignment w:val="baseline"/>
        <w:divId w:val="2042587690"/>
        <w:rPr>
          <w:rFonts w:ascii="Arial" w:eastAsiaTheme="minorEastAsia" w:hAnsi="Arial" w:cs="Arial"/>
          <w:b/>
          <w:bCs/>
          <w:color w:val="000000" w:themeColor="text1"/>
          <w:kern w:val="0"/>
          <w:sz w:val="24"/>
          <w:szCs w:val="24"/>
          <w:bdr w:val="none" w:sz="0" w:space="0" w:color="auto" w:frame="1"/>
          <w:lang w:eastAsia="en-GB"/>
          <w14:ligatures w14:val="none"/>
        </w:rPr>
      </w:pPr>
      <w:r w:rsidRPr="00732357">
        <w:rPr>
          <w:rFonts w:ascii="Arial" w:eastAsiaTheme="minorEastAsia" w:hAnsi="Arial" w:cs="Arial"/>
          <w:b/>
          <w:bCs/>
          <w:color w:val="000000" w:themeColor="text1"/>
          <w:kern w:val="0"/>
          <w:sz w:val="24"/>
          <w:szCs w:val="24"/>
          <w:bdr w:val="none" w:sz="0" w:space="0" w:color="auto" w:frame="1"/>
          <w:lang w:eastAsia="en-GB"/>
          <w14:ligatures w14:val="none"/>
        </w:rPr>
        <w:t>Annual Pricing Review</w:t>
      </w:r>
    </w:p>
    <w:p w14:paraId="4BD6A628" w14:textId="77777777" w:rsidR="002E26DD" w:rsidRPr="00732357" w:rsidRDefault="002E26DD" w:rsidP="00732357">
      <w:pPr>
        <w:spacing w:after="0" w:line="375" w:lineRule="atLeast"/>
        <w:textAlignment w:val="baseline"/>
        <w:divId w:val="2042587690"/>
        <w:rPr>
          <w:rFonts w:ascii="Arial" w:eastAsiaTheme="minorEastAsia" w:hAnsi="Arial" w:cs="Arial"/>
          <w:color w:val="000000" w:themeColor="text1"/>
          <w:kern w:val="0"/>
          <w:sz w:val="24"/>
          <w:szCs w:val="24"/>
          <w:lang w:eastAsia="en-GB"/>
          <w14:ligatures w14:val="none"/>
        </w:rPr>
      </w:pPr>
    </w:p>
    <w:p w14:paraId="439CC463" w14:textId="78FD5510" w:rsidR="00732357" w:rsidRPr="00002C4B" w:rsidRDefault="00732357" w:rsidP="002E26DD">
      <w:pPr>
        <w:spacing w:after="0" w:line="375" w:lineRule="atLeast"/>
        <w:textAlignment w:val="baseline"/>
        <w:divId w:val="2042587690"/>
        <w:rPr>
          <w:rFonts w:ascii="Arial" w:eastAsiaTheme="minorEastAsia" w:hAnsi="Arial" w:cs="Arial"/>
          <w:color w:val="000000" w:themeColor="text1"/>
          <w:kern w:val="0"/>
          <w:sz w:val="24"/>
          <w:szCs w:val="24"/>
          <w:lang w:eastAsia="en-GB"/>
          <w14:ligatures w14:val="none"/>
        </w:rPr>
      </w:pPr>
      <w:r w:rsidRPr="00732357">
        <w:rPr>
          <w:rFonts w:ascii="Arial" w:eastAsiaTheme="minorEastAsia" w:hAnsi="Arial" w:cs="Arial"/>
          <w:color w:val="000000" w:themeColor="text1"/>
          <w:kern w:val="0"/>
          <w:sz w:val="24"/>
          <w:szCs w:val="24"/>
          <w:lang w:eastAsia="en-GB"/>
          <w14:ligatures w14:val="none"/>
        </w:rPr>
        <w:t>The NDIS has just released its annual pricing review</w:t>
      </w:r>
      <w:r w:rsidR="002E26DD" w:rsidRPr="00002C4B">
        <w:rPr>
          <w:rFonts w:ascii="Arial" w:eastAsiaTheme="minorEastAsia" w:hAnsi="Arial" w:cs="Arial"/>
          <w:color w:val="000000" w:themeColor="text1"/>
          <w:kern w:val="0"/>
          <w:sz w:val="24"/>
          <w:szCs w:val="24"/>
          <w:lang w:eastAsia="en-GB"/>
          <w14:ligatures w14:val="none"/>
        </w:rPr>
        <w:t>.</w:t>
      </w:r>
    </w:p>
    <w:p w14:paraId="2938E439" w14:textId="77777777" w:rsidR="002E26DD" w:rsidRPr="00732357" w:rsidRDefault="002E26DD" w:rsidP="002E26DD">
      <w:pPr>
        <w:spacing w:after="0" w:line="375" w:lineRule="atLeast"/>
        <w:textAlignment w:val="baseline"/>
        <w:divId w:val="2042587690"/>
        <w:rPr>
          <w:rFonts w:ascii="Arial" w:eastAsiaTheme="minorEastAsia" w:hAnsi="Arial" w:cs="Arial"/>
          <w:color w:val="000000" w:themeColor="text1"/>
          <w:kern w:val="0"/>
          <w:sz w:val="24"/>
          <w:szCs w:val="24"/>
          <w:lang w:eastAsia="en-GB"/>
          <w14:ligatures w14:val="none"/>
        </w:rPr>
      </w:pPr>
    </w:p>
    <w:p w14:paraId="7026F0D7" w14:textId="77777777" w:rsidR="00732357" w:rsidRPr="00732357" w:rsidRDefault="00732357" w:rsidP="00732357">
      <w:pPr>
        <w:spacing w:after="225" w:line="375" w:lineRule="atLeast"/>
        <w:textAlignment w:val="baseline"/>
        <w:divId w:val="2042587690"/>
        <w:rPr>
          <w:rFonts w:ascii="Arial" w:eastAsiaTheme="minorEastAsia" w:hAnsi="Arial" w:cs="Arial"/>
          <w:color w:val="000000" w:themeColor="text1"/>
          <w:kern w:val="0"/>
          <w:sz w:val="24"/>
          <w:szCs w:val="24"/>
          <w:lang w:eastAsia="en-GB"/>
          <w14:ligatures w14:val="none"/>
        </w:rPr>
      </w:pPr>
      <w:r w:rsidRPr="00732357">
        <w:rPr>
          <w:rFonts w:ascii="Arial" w:eastAsiaTheme="minorEastAsia" w:hAnsi="Arial" w:cs="Arial"/>
          <w:color w:val="000000" w:themeColor="text1"/>
          <w:kern w:val="0"/>
          <w:sz w:val="24"/>
          <w:szCs w:val="24"/>
          <w:lang w:eastAsia="en-GB"/>
          <w14:ligatures w14:val="none"/>
        </w:rPr>
        <w:lastRenderedPageBreak/>
        <w:t>The impact on participants is still unclear, with wage increases for support workers and level 1 support coordination in some States, but with reduced pricing limits on various therapy supports. </w:t>
      </w:r>
    </w:p>
    <w:p w14:paraId="0419CB03" w14:textId="77777777" w:rsidR="00F479C7" w:rsidRPr="00002C4B" w:rsidRDefault="00732357" w:rsidP="00732357">
      <w:pPr>
        <w:spacing w:after="225" w:line="375" w:lineRule="atLeast"/>
        <w:textAlignment w:val="baseline"/>
        <w:divId w:val="2042587690"/>
        <w:rPr>
          <w:rFonts w:ascii="Arial" w:eastAsiaTheme="minorEastAsia" w:hAnsi="Arial" w:cs="Arial"/>
          <w:color w:val="000000" w:themeColor="text1"/>
          <w:kern w:val="0"/>
          <w:sz w:val="24"/>
          <w:szCs w:val="24"/>
          <w:lang w:eastAsia="en-GB"/>
          <w14:ligatures w14:val="none"/>
        </w:rPr>
      </w:pPr>
      <w:r w:rsidRPr="00732357">
        <w:rPr>
          <w:rFonts w:ascii="Arial" w:eastAsiaTheme="minorEastAsia" w:hAnsi="Arial" w:cs="Arial"/>
          <w:color w:val="000000" w:themeColor="text1"/>
          <w:kern w:val="0"/>
          <w:sz w:val="24"/>
          <w:szCs w:val="24"/>
          <w:lang w:eastAsia="en-GB"/>
          <w14:ligatures w14:val="none"/>
        </w:rPr>
        <w:t>What I can say as an NDIS self-managed participant is that, from my experience when engaging therapy supports, if I didn’t state I was an NDIS participant, I was quoted one fee and if I did state that I was an NDIS participant I was quoted, again in my experience, a higher fee.  This may not be the same experience as others. In one area of support costs will rise but, in another, they will decrease. </w:t>
      </w:r>
    </w:p>
    <w:p w14:paraId="63E6968B" w14:textId="202A3CD2" w:rsidR="001A58D4" w:rsidRPr="00732357" w:rsidRDefault="00732357" w:rsidP="00732357">
      <w:pPr>
        <w:spacing w:after="225" w:line="375" w:lineRule="atLeast"/>
        <w:textAlignment w:val="baseline"/>
        <w:divId w:val="2042587690"/>
        <w:rPr>
          <w:rFonts w:ascii="Arial" w:eastAsiaTheme="minorEastAsia" w:hAnsi="Arial" w:cs="Arial"/>
          <w:color w:val="000000" w:themeColor="text1"/>
          <w:kern w:val="0"/>
          <w:sz w:val="24"/>
          <w:szCs w:val="24"/>
          <w:lang w:eastAsia="en-GB"/>
          <w14:ligatures w14:val="none"/>
        </w:rPr>
      </w:pPr>
      <w:r w:rsidRPr="00732357">
        <w:rPr>
          <w:rFonts w:ascii="Arial" w:eastAsiaTheme="minorEastAsia" w:hAnsi="Arial" w:cs="Arial"/>
          <w:color w:val="000000" w:themeColor="text1"/>
          <w:kern w:val="0"/>
          <w:sz w:val="24"/>
          <w:szCs w:val="24"/>
          <w:lang w:eastAsia="en-GB"/>
          <w14:ligatures w14:val="none"/>
        </w:rPr>
        <w:t>Is this equivalent to robbing Peter to pay Paul?</w:t>
      </w:r>
    </w:p>
    <w:p w14:paraId="0B1A7898" w14:textId="77777777" w:rsidR="00732357" w:rsidRPr="00002C4B" w:rsidRDefault="00732357" w:rsidP="001A58D4">
      <w:pPr>
        <w:spacing w:before="240" w:after="0" w:line="375" w:lineRule="atLeast"/>
        <w:textAlignment w:val="baseline"/>
        <w:divId w:val="2042587690"/>
        <w:rPr>
          <w:rFonts w:ascii="Arial" w:eastAsiaTheme="minorEastAsia" w:hAnsi="Arial" w:cs="Arial"/>
          <w:b/>
          <w:bCs/>
          <w:color w:val="000000" w:themeColor="text1"/>
          <w:kern w:val="0"/>
          <w:sz w:val="24"/>
          <w:szCs w:val="24"/>
          <w:bdr w:val="none" w:sz="0" w:space="0" w:color="auto" w:frame="1"/>
          <w:lang w:eastAsia="en-GB"/>
          <w14:ligatures w14:val="none"/>
        </w:rPr>
      </w:pPr>
      <w:r w:rsidRPr="00732357">
        <w:rPr>
          <w:rFonts w:ascii="Arial" w:eastAsiaTheme="minorEastAsia" w:hAnsi="Arial" w:cs="Arial"/>
          <w:b/>
          <w:bCs/>
          <w:color w:val="000000" w:themeColor="text1"/>
          <w:kern w:val="0"/>
          <w:sz w:val="24"/>
          <w:szCs w:val="24"/>
          <w:bdr w:val="none" w:sz="0" w:space="0" w:color="auto" w:frame="1"/>
          <w:lang w:eastAsia="en-GB"/>
          <w14:ligatures w14:val="none"/>
        </w:rPr>
        <w:t>Other Election Information</w:t>
      </w:r>
    </w:p>
    <w:p w14:paraId="33602885" w14:textId="77777777" w:rsidR="00F479C7" w:rsidRPr="00732357" w:rsidRDefault="00F479C7" w:rsidP="00732357">
      <w:pPr>
        <w:spacing w:after="0" w:line="375" w:lineRule="atLeast"/>
        <w:textAlignment w:val="baseline"/>
        <w:divId w:val="2042587690"/>
        <w:rPr>
          <w:rFonts w:ascii="Arial" w:eastAsiaTheme="minorEastAsia" w:hAnsi="Arial" w:cs="Arial"/>
          <w:color w:val="000000" w:themeColor="text1"/>
          <w:kern w:val="0"/>
          <w:sz w:val="24"/>
          <w:szCs w:val="24"/>
          <w:lang w:eastAsia="en-GB"/>
          <w14:ligatures w14:val="none"/>
        </w:rPr>
      </w:pPr>
    </w:p>
    <w:p w14:paraId="521A35E3" w14:textId="77777777" w:rsidR="001A58D4" w:rsidRDefault="00732357" w:rsidP="00F479C7">
      <w:pPr>
        <w:spacing w:after="225" w:line="375" w:lineRule="atLeast"/>
        <w:textAlignment w:val="baseline"/>
        <w:divId w:val="2042587690"/>
        <w:rPr>
          <w:rFonts w:ascii="Arial" w:eastAsiaTheme="minorEastAsia" w:hAnsi="Arial" w:cs="Arial"/>
          <w:color w:val="000000" w:themeColor="text1"/>
          <w:kern w:val="0"/>
          <w:sz w:val="24"/>
          <w:szCs w:val="24"/>
          <w:lang w:eastAsia="en-GB"/>
          <w14:ligatures w14:val="none"/>
        </w:rPr>
      </w:pPr>
      <w:r w:rsidRPr="00732357">
        <w:rPr>
          <w:rFonts w:ascii="Arial" w:eastAsiaTheme="minorEastAsia" w:hAnsi="Arial" w:cs="Arial"/>
          <w:color w:val="000000" w:themeColor="text1"/>
          <w:kern w:val="0"/>
          <w:sz w:val="24"/>
          <w:szCs w:val="24"/>
          <w:lang w:eastAsia="en-GB"/>
          <w14:ligatures w14:val="none"/>
        </w:rPr>
        <w:t>Ali France won the North Brisbane seat of Dickson, replacing Peter Dutton. Ms France is a woman who identifies as living with a physical disability as an amputee. I have written a letter of congratulations and introduction to Ms France.</w:t>
      </w:r>
    </w:p>
    <w:p w14:paraId="07CE8E16" w14:textId="4059DA58" w:rsidR="00732357" w:rsidRPr="00732357" w:rsidRDefault="00732357" w:rsidP="00F479C7">
      <w:pPr>
        <w:spacing w:after="225" w:line="375" w:lineRule="atLeast"/>
        <w:textAlignment w:val="baseline"/>
        <w:divId w:val="2042587690"/>
        <w:rPr>
          <w:rFonts w:ascii="Arial" w:eastAsiaTheme="minorEastAsia" w:hAnsi="Arial" w:cs="Arial"/>
          <w:color w:val="000000" w:themeColor="text1"/>
          <w:kern w:val="0"/>
          <w:sz w:val="24"/>
          <w:szCs w:val="24"/>
          <w:lang w:eastAsia="en-GB"/>
          <w14:ligatures w14:val="none"/>
        </w:rPr>
      </w:pPr>
      <w:r w:rsidRPr="00732357">
        <w:rPr>
          <w:rFonts w:ascii="Arial" w:eastAsiaTheme="minorEastAsia" w:hAnsi="Arial" w:cs="Arial"/>
          <w:color w:val="000000" w:themeColor="text1"/>
          <w:kern w:val="0"/>
          <w:sz w:val="24"/>
          <w:szCs w:val="24"/>
          <w:lang w:eastAsia="en-GB"/>
          <w14:ligatures w14:val="none"/>
        </w:rPr>
        <w:br/>
      </w:r>
      <w:r w:rsidRPr="00732357">
        <w:rPr>
          <w:rFonts w:ascii="Arial" w:eastAsiaTheme="minorEastAsia" w:hAnsi="Arial" w:cs="Arial"/>
          <w:b/>
          <w:bCs/>
          <w:color w:val="000000" w:themeColor="text1"/>
          <w:kern w:val="0"/>
          <w:sz w:val="24"/>
          <w:szCs w:val="24"/>
          <w:bdr w:val="none" w:sz="0" w:space="0" w:color="auto" w:frame="1"/>
          <w:lang w:eastAsia="en-GB"/>
          <w14:ligatures w14:val="none"/>
        </w:rPr>
        <w:t>Policy/Project Officer Recruitment</w:t>
      </w:r>
    </w:p>
    <w:p w14:paraId="1A2D9C70" w14:textId="77777777" w:rsidR="00732357" w:rsidRPr="00732357" w:rsidRDefault="00732357" w:rsidP="00732357">
      <w:pPr>
        <w:spacing w:after="225" w:line="375" w:lineRule="atLeast"/>
        <w:textAlignment w:val="baseline"/>
        <w:divId w:val="2042587690"/>
        <w:rPr>
          <w:rFonts w:ascii="Arial" w:eastAsiaTheme="minorEastAsia" w:hAnsi="Arial" w:cs="Arial"/>
          <w:color w:val="000000" w:themeColor="text1"/>
          <w:kern w:val="0"/>
          <w:sz w:val="24"/>
          <w:szCs w:val="24"/>
          <w:lang w:eastAsia="en-GB"/>
          <w14:ligatures w14:val="none"/>
        </w:rPr>
      </w:pPr>
      <w:r w:rsidRPr="00732357">
        <w:rPr>
          <w:rFonts w:ascii="Arial" w:eastAsiaTheme="minorEastAsia" w:hAnsi="Arial" w:cs="Arial"/>
          <w:color w:val="000000" w:themeColor="text1"/>
          <w:kern w:val="0"/>
          <w:sz w:val="24"/>
          <w:szCs w:val="24"/>
          <w:lang w:eastAsia="en-GB"/>
          <w14:ligatures w14:val="none"/>
        </w:rPr>
        <w:t>We have received several exceptional applications from individuals with lived experiences of disability for the new PDA position, which has been very encouraging. </w:t>
      </w:r>
    </w:p>
    <w:p w14:paraId="62D7423D" w14:textId="77777777" w:rsidR="00732357" w:rsidRPr="00732357" w:rsidRDefault="00732357" w:rsidP="00732357">
      <w:pPr>
        <w:spacing w:after="225" w:line="375" w:lineRule="atLeast"/>
        <w:textAlignment w:val="baseline"/>
        <w:divId w:val="2042587690"/>
        <w:rPr>
          <w:rFonts w:ascii="Arial" w:eastAsiaTheme="minorEastAsia" w:hAnsi="Arial" w:cs="Arial"/>
          <w:color w:val="000000" w:themeColor="text1"/>
          <w:kern w:val="0"/>
          <w:sz w:val="24"/>
          <w:szCs w:val="24"/>
          <w:lang w:eastAsia="en-GB"/>
          <w14:ligatures w14:val="none"/>
        </w:rPr>
      </w:pPr>
      <w:r w:rsidRPr="00732357">
        <w:rPr>
          <w:rFonts w:ascii="Arial" w:eastAsiaTheme="minorEastAsia" w:hAnsi="Arial" w:cs="Arial"/>
          <w:color w:val="000000" w:themeColor="text1"/>
          <w:kern w:val="0"/>
          <w:sz w:val="24"/>
          <w:szCs w:val="24"/>
          <w:lang w:eastAsia="en-GB"/>
          <w14:ligatures w14:val="none"/>
        </w:rPr>
        <w:t>The skills, experience and knowledge displayed by these candidates relating to the role has been exceptional. We are currently in the process of interviewing, and we hope to make our hiring decision over the coming weeks. Please stay tuned for further updates.</w:t>
      </w:r>
    </w:p>
    <w:p w14:paraId="7714F7EC" w14:textId="77777777" w:rsidR="00732357" w:rsidRPr="00002C4B" w:rsidRDefault="00732357" w:rsidP="00732357">
      <w:pPr>
        <w:spacing w:after="0" w:line="375" w:lineRule="atLeast"/>
        <w:textAlignment w:val="baseline"/>
        <w:divId w:val="2042587690"/>
        <w:rPr>
          <w:rFonts w:ascii="Arial" w:eastAsiaTheme="minorEastAsia" w:hAnsi="Arial" w:cs="Arial"/>
          <w:b/>
          <w:bCs/>
          <w:color w:val="000000" w:themeColor="text1"/>
          <w:kern w:val="0"/>
          <w:sz w:val="24"/>
          <w:szCs w:val="24"/>
          <w:bdr w:val="none" w:sz="0" w:space="0" w:color="auto" w:frame="1"/>
          <w:lang w:eastAsia="en-GB"/>
          <w14:ligatures w14:val="none"/>
        </w:rPr>
      </w:pPr>
      <w:r w:rsidRPr="00732357">
        <w:rPr>
          <w:rFonts w:ascii="Arial" w:eastAsiaTheme="minorEastAsia" w:hAnsi="Arial" w:cs="Arial"/>
          <w:color w:val="000000" w:themeColor="text1"/>
          <w:kern w:val="0"/>
          <w:sz w:val="24"/>
          <w:szCs w:val="24"/>
          <w:lang w:eastAsia="en-GB"/>
          <w14:ligatures w14:val="none"/>
        </w:rPr>
        <w:br/>
      </w:r>
      <w:r w:rsidRPr="00732357">
        <w:rPr>
          <w:rFonts w:ascii="Arial" w:eastAsiaTheme="minorEastAsia" w:hAnsi="Arial" w:cs="Arial"/>
          <w:b/>
          <w:bCs/>
          <w:color w:val="000000" w:themeColor="text1"/>
          <w:kern w:val="0"/>
          <w:sz w:val="24"/>
          <w:szCs w:val="24"/>
          <w:bdr w:val="none" w:sz="0" w:space="0" w:color="auto" w:frame="1"/>
          <w:lang w:eastAsia="en-GB"/>
          <w14:ligatures w14:val="none"/>
        </w:rPr>
        <w:t>PDA Member Survey</w:t>
      </w:r>
    </w:p>
    <w:p w14:paraId="24A0D261" w14:textId="77777777" w:rsidR="00F479C7" w:rsidRPr="00732357" w:rsidRDefault="00F479C7" w:rsidP="00732357">
      <w:pPr>
        <w:spacing w:after="0" w:line="375" w:lineRule="atLeast"/>
        <w:textAlignment w:val="baseline"/>
        <w:divId w:val="2042587690"/>
        <w:rPr>
          <w:rFonts w:ascii="Arial" w:eastAsiaTheme="minorEastAsia" w:hAnsi="Arial" w:cs="Arial"/>
          <w:color w:val="000000" w:themeColor="text1"/>
          <w:kern w:val="0"/>
          <w:sz w:val="24"/>
          <w:szCs w:val="24"/>
          <w:lang w:eastAsia="en-GB"/>
          <w14:ligatures w14:val="none"/>
        </w:rPr>
      </w:pPr>
    </w:p>
    <w:p w14:paraId="2EC7782A" w14:textId="77777777" w:rsidR="00F479C7" w:rsidRPr="00002C4B" w:rsidRDefault="00732357" w:rsidP="00732357">
      <w:pPr>
        <w:spacing w:after="0" w:line="375" w:lineRule="atLeast"/>
        <w:textAlignment w:val="baseline"/>
        <w:divId w:val="2042587690"/>
        <w:rPr>
          <w:rFonts w:ascii="Arial" w:eastAsiaTheme="minorEastAsia" w:hAnsi="Arial" w:cs="Arial"/>
          <w:color w:val="000000" w:themeColor="text1"/>
          <w:kern w:val="0"/>
          <w:sz w:val="24"/>
          <w:szCs w:val="24"/>
          <w:lang w:eastAsia="en-GB"/>
          <w14:ligatures w14:val="none"/>
        </w:rPr>
      </w:pPr>
      <w:r w:rsidRPr="00732357">
        <w:rPr>
          <w:rFonts w:ascii="Arial" w:eastAsiaTheme="minorEastAsia" w:hAnsi="Arial" w:cs="Arial"/>
          <w:color w:val="000000" w:themeColor="text1"/>
          <w:kern w:val="0"/>
          <w:sz w:val="24"/>
          <w:szCs w:val="24"/>
          <w:lang w:eastAsia="en-GB"/>
          <w14:ligatures w14:val="none"/>
        </w:rPr>
        <w:t>On June 11th we emailed out a survey to our members.  The purpose of this survey is to provide guidance to PDA on areas that our community would like us to focus on over the next 12 months and beyond. It also provides us with a valuable insight into issues and concerns that our members are currently experiencing. </w:t>
      </w:r>
    </w:p>
    <w:p w14:paraId="4D98C6B0" w14:textId="77777777" w:rsidR="00F479C7" w:rsidRPr="00002C4B" w:rsidRDefault="00F479C7" w:rsidP="00732357">
      <w:pPr>
        <w:spacing w:after="0" w:line="375" w:lineRule="atLeast"/>
        <w:textAlignment w:val="baseline"/>
        <w:divId w:val="2042587690"/>
        <w:rPr>
          <w:rFonts w:ascii="Arial" w:eastAsiaTheme="minorEastAsia" w:hAnsi="Arial" w:cs="Arial"/>
          <w:color w:val="000000" w:themeColor="text1"/>
          <w:kern w:val="0"/>
          <w:sz w:val="24"/>
          <w:szCs w:val="24"/>
          <w:lang w:eastAsia="en-GB"/>
          <w14:ligatures w14:val="none"/>
        </w:rPr>
      </w:pPr>
    </w:p>
    <w:p w14:paraId="3A7520D0" w14:textId="52923016" w:rsidR="00F479C7" w:rsidRDefault="00732357" w:rsidP="001A58D4">
      <w:pPr>
        <w:spacing w:after="0" w:line="375" w:lineRule="atLeast"/>
        <w:textAlignment w:val="baseline"/>
        <w:divId w:val="2042587690"/>
        <w:rPr>
          <w:rFonts w:ascii="Arial" w:eastAsiaTheme="minorEastAsia" w:hAnsi="Arial" w:cs="Arial"/>
          <w:color w:val="000000" w:themeColor="text1"/>
          <w:kern w:val="0"/>
          <w:sz w:val="24"/>
          <w:szCs w:val="24"/>
          <w:lang w:eastAsia="en-GB"/>
          <w14:ligatures w14:val="none"/>
        </w:rPr>
      </w:pPr>
      <w:r w:rsidRPr="00732357">
        <w:rPr>
          <w:rFonts w:ascii="Arial" w:eastAsiaTheme="minorEastAsia" w:hAnsi="Arial" w:cs="Arial"/>
          <w:color w:val="000000" w:themeColor="text1"/>
          <w:kern w:val="0"/>
          <w:sz w:val="24"/>
          <w:szCs w:val="24"/>
          <w:lang w:eastAsia="en-GB"/>
          <w14:ligatures w14:val="none"/>
        </w:rPr>
        <w:lastRenderedPageBreak/>
        <w:t>If you did not receive the survey and would like to be involved in this feedback opportunity, please contact Natasha Nobay – </w:t>
      </w:r>
      <w:hyperlink r:id="rId5" w:history="1">
        <w:r w:rsidRPr="00732357">
          <w:rPr>
            <w:rFonts w:ascii="Arial" w:eastAsiaTheme="minorEastAsia" w:hAnsi="Arial" w:cs="Arial"/>
            <w:color w:val="000000" w:themeColor="text1"/>
            <w:kern w:val="0"/>
            <w:sz w:val="24"/>
            <w:szCs w:val="24"/>
            <w:u w:val="single"/>
            <w:bdr w:val="none" w:sz="0" w:space="0" w:color="auto" w:frame="1"/>
            <w:lang w:eastAsia="en-GB"/>
            <w14:ligatures w14:val="none"/>
          </w:rPr>
          <w:t>natasha.nobay@pda.org.au</w:t>
        </w:r>
      </w:hyperlink>
      <w:r w:rsidRPr="00732357">
        <w:rPr>
          <w:rFonts w:ascii="Arial" w:eastAsiaTheme="minorEastAsia" w:hAnsi="Arial" w:cs="Arial"/>
          <w:color w:val="000000" w:themeColor="text1"/>
          <w:kern w:val="0"/>
          <w:sz w:val="24"/>
          <w:szCs w:val="24"/>
          <w:lang w:eastAsia="en-GB"/>
          <w14:ligatures w14:val="none"/>
        </w:rPr>
        <w:t> and a survey link will be forwarded on to you.  </w:t>
      </w:r>
    </w:p>
    <w:p w14:paraId="6A7A5E9F" w14:textId="77777777" w:rsidR="001A58D4" w:rsidRPr="00002C4B" w:rsidRDefault="001A58D4" w:rsidP="001A58D4">
      <w:pPr>
        <w:spacing w:after="0" w:line="375" w:lineRule="atLeast"/>
        <w:textAlignment w:val="baseline"/>
        <w:divId w:val="2042587690"/>
        <w:rPr>
          <w:rFonts w:ascii="Arial" w:eastAsiaTheme="minorEastAsia" w:hAnsi="Arial" w:cs="Arial"/>
          <w:color w:val="000000" w:themeColor="text1"/>
          <w:kern w:val="0"/>
          <w:sz w:val="24"/>
          <w:szCs w:val="24"/>
          <w:lang w:eastAsia="en-GB"/>
          <w14:ligatures w14:val="none"/>
        </w:rPr>
      </w:pPr>
    </w:p>
    <w:p w14:paraId="6A1CDB0E" w14:textId="790B1D6F" w:rsidR="00732357" w:rsidRPr="00732357" w:rsidRDefault="00732357" w:rsidP="00732357">
      <w:pPr>
        <w:spacing w:after="225" w:line="375" w:lineRule="atLeast"/>
        <w:textAlignment w:val="baseline"/>
        <w:divId w:val="2042587690"/>
        <w:rPr>
          <w:rFonts w:ascii="Arial" w:eastAsiaTheme="minorEastAsia" w:hAnsi="Arial" w:cs="Arial"/>
          <w:color w:val="000000" w:themeColor="text1"/>
          <w:kern w:val="0"/>
          <w:sz w:val="24"/>
          <w:szCs w:val="24"/>
          <w:lang w:eastAsia="en-GB"/>
          <w14:ligatures w14:val="none"/>
        </w:rPr>
      </w:pPr>
      <w:r w:rsidRPr="00732357">
        <w:rPr>
          <w:rFonts w:ascii="Arial" w:eastAsiaTheme="minorEastAsia" w:hAnsi="Arial" w:cs="Arial"/>
          <w:color w:val="000000" w:themeColor="text1"/>
          <w:kern w:val="0"/>
          <w:sz w:val="24"/>
          <w:szCs w:val="24"/>
          <w:lang w:eastAsia="en-GB"/>
          <w14:ligatures w14:val="none"/>
        </w:rPr>
        <w:t>Thank you to those of you who have already responded.  If you have not yet had the chance to complete the survey, please could I encourage you to do so as your input is invaluable.</w:t>
      </w:r>
    </w:p>
    <w:p w14:paraId="700CA357" w14:textId="77777777" w:rsidR="00732357" w:rsidRPr="00002C4B" w:rsidRDefault="00732357" w:rsidP="00732357">
      <w:pPr>
        <w:spacing w:after="0" w:line="375" w:lineRule="atLeast"/>
        <w:textAlignment w:val="baseline"/>
        <w:divId w:val="2042587690"/>
        <w:rPr>
          <w:rFonts w:ascii="Arial" w:eastAsiaTheme="minorEastAsia" w:hAnsi="Arial" w:cs="Arial"/>
          <w:b/>
          <w:bCs/>
          <w:color w:val="000000" w:themeColor="text1"/>
          <w:kern w:val="0"/>
          <w:sz w:val="24"/>
          <w:szCs w:val="24"/>
          <w:bdr w:val="none" w:sz="0" w:space="0" w:color="auto" w:frame="1"/>
          <w:lang w:eastAsia="en-GB"/>
          <w14:ligatures w14:val="none"/>
        </w:rPr>
      </w:pPr>
      <w:r w:rsidRPr="00732357">
        <w:rPr>
          <w:rFonts w:ascii="Arial" w:eastAsiaTheme="minorEastAsia" w:hAnsi="Arial" w:cs="Arial"/>
          <w:color w:val="000000" w:themeColor="text1"/>
          <w:kern w:val="0"/>
          <w:sz w:val="24"/>
          <w:szCs w:val="24"/>
          <w:lang w:eastAsia="en-GB"/>
          <w14:ligatures w14:val="none"/>
        </w:rPr>
        <w:br/>
      </w:r>
      <w:r w:rsidRPr="00732357">
        <w:rPr>
          <w:rFonts w:ascii="Arial" w:eastAsiaTheme="minorEastAsia" w:hAnsi="Arial" w:cs="Arial"/>
          <w:b/>
          <w:bCs/>
          <w:color w:val="000000" w:themeColor="text1"/>
          <w:kern w:val="0"/>
          <w:sz w:val="24"/>
          <w:szCs w:val="24"/>
          <w:bdr w:val="none" w:sz="0" w:space="0" w:color="auto" w:frame="1"/>
          <w:lang w:eastAsia="en-GB"/>
          <w14:ligatures w14:val="none"/>
        </w:rPr>
        <w:t>New PDA Board Members</w:t>
      </w:r>
    </w:p>
    <w:p w14:paraId="000036D1" w14:textId="77777777" w:rsidR="007C0009" w:rsidRPr="00732357" w:rsidRDefault="007C0009" w:rsidP="00732357">
      <w:pPr>
        <w:spacing w:after="0" w:line="375" w:lineRule="atLeast"/>
        <w:textAlignment w:val="baseline"/>
        <w:divId w:val="2042587690"/>
        <w:rPr>
          <w:rFonts w:ascii="Arial" w:eastAsiaTheme="minorEastAsia" w:hAnsi="Arial" w:cs="Arial"/>
          <w:color w:val="000000" w:themeColor="text1"/>
          <w:kern w:val="0"/>
          <w:sz w:val="24"/>
          <w:szCs w:val="24"/>
          <w:lang w:eastAsia="en-GB"/>
          <w14:ligatures w14:val="none"/>
        </w:rPr>
      </w:pPr>
    </w:p>
    <w:p w14:paraId="2FE33917" w14:textId="77777777" w:rsidR="00732357" w:rsidRPr="00732357" w:rsidRDefault="00732357" w:rsidP="00732357">
      <w:pPr>
        <w:spacing w:after="225" w:line="375" w:lineRule="atLeast"/>
        <w:textAlignment w:val="baseline"/>
        <w:divId w:val="2042587690"/>
        <w:rPr>
          <w:rFonts w:ascii="Arial" w:eastAsiaTheme="minorEastAsia" w:hAnsi="Arial" w:cs="Arial"/>
          <w:color w:val="000000" w:themeColor="text1"/>
          <w:kern w:val="0"/>
          <w:sz w:val="24"/>
          <w:szCs w:val="24"/>
          <w:lang w:eastAsia="en-GB"/>
          <w14:ligatures w14:val="none"/>
        </w:rPr>
      </w:pPr>
      <w:r w:rsidRPr="00732357">
        <w:rPr>
          <w:rFonts w:ascii="Arial" w:eastAsiaTheme="minorEastAsia" w:hAnsi="Arial" w:cs="Arial"/>
          <w:color w:val="000000" w:themeColor="text1"/>
          <w:kern w:val="0"/>
          <w:sz w:val="24"/>
          <w:szCs w:val="24"/>
          <w:lang w:eastAsia="en-GB"/>
          <w14:ligatures w14:val="none"/>
        </w:rPr>
        <w:t>We have three PDA vacant Board Member positions:</w:t>
      </w:r>
    </w:p>
    <w:p w14:paraId="3B120431" w14:textId="77777777" w:rsidR="00732357" w:rsidRPr="00732357" w:rsidRDefault="00732357" w:rsidP="00732357">
      <w:pPr>
        <w:spacing w:after="0" w:line="375" w:lineRule="atLeast"/>
        <w:textAlignment w:val="baseline"/>
        <w:divId w:val="2042587690"/>
        <w:rPr>
          <w:rFonts w:ascii="Arial" w:eastAsiaTheme="minorEastAsia" w:hAnsi="Arial" w:cs="Arial"/>
          <w:color w:val="000000" w:themeColor="text1"/>
          <w:kern w:val="0"/>
          <w:sz w:val="24"/>
          <w:szCs w:val="24"/>
          <w:lang w:eastAsia="en-GB"/>
          <w14:ligatures w14:val="none"/>
        </w:rPr>
      </w:pPr>
      <w:r w:rsidRPr="00732357">
        <w:rPr>
          <w:rFonts w:ascii="Arial" w:eastAsiaTheme="minorEastAsia" w:hAnsi="Arial" w:cs="Arial"/>
          <w:color w:val="000000" w:themeColor="text1"/>
          <w:kern w:val="0"/>
          <w:sz w:val="24"/>
          <w:szCs w:val="24"/>
          <w:lang w:eastAsia="en-GB"/>
          <w14:ligatures w14:val="none"/>
        </w:rPr>
        <w:t>• </w:t>
      </w:r>
      <w:r w:rsidRPr="00732357">
        <w:rPr>
          <w:rFonts w:ascii="Arial" w:eastAsiaTheme="minorEastAsia" w:hAnsi="Arial" w:cs="Arial"/>
          <w:b/>
          <w:bCs/>
          <w:color w:val="000000" w:themeColor="text1"/>
          <w:kern w:val="0"/>
          <w:sz w:val="24"/>
          <w:szCs w:val="24"/>
          <w:bdr w:val="none" w:sz="0" w:space="0" w:color="auto" w:frame="1"/>
          <w:lang w:eastAsia="en-GB"/>
          <w14:ligatures w14:val="none"/>
        </w:rPr>
        <w:t>WA Associate Director</w:t>
      </w:r>
    </w:p>
    <w:p w14:paraId="3D37A7AA" w14:textId="77777777" w:rsidR="00732357" w:rsidRPr="00732357" w:rsidRDefault="00732357" w:rsidP="00732357">
      <w:pPr>
        <w:spacing w:after="0" w:line="375" w:lineRule="atLeast"/>
        <w:textAlignment w:val="baseline"/>
        <w:divId w:val="2042587690"/>
        <w:rPr>
          <w:rFonts w:ascii="Arial" w:eastAsiaTheme="minorEastAsia" w:hAnsi="Arial" w:cs="Arial"/>
          <w:color w:val="000000" w:themeColor="text1"/>
          <w:kern w:val="0"/>
          <w:sz w:val="24"/>
          <w:szCs w:val="24"/>
          <w:lang w:eastAsia="en-GB"/>
          <w14:ligatures w14:val="none"/>
        </w:rPr>
      </w:pPr>
      <w:r w:rsidRPr="00732357">
        <w:rPr>
          <w:rFonts w:ascii="Arial" w:eastAsiaTheme="minorEastAsia" w:hAnsi="Arial" w:cs="Arial"/>
          <w:color w:val="000000" w:themeColor="text1"/>
          <w:kern w:val="0"/>
          <w:sz w:val="24"/>
          <w:szCs w:val="24"/>
          <w:lang w:eastAsia="en-GB"/>
          <w14:ligatures w14:val="none"/>
        </w:rPr>
        <w:t>• </w:t>
      </w:r>
      <w:r w:rsidRPr="00732357">
        <w:rPr>
          <w:rFonts w:ascii="Arial" w:eastAsiaTheme="minorEastAsia" w:hAnsi="Arial" w:cs="Arial"/>
          <w:b/>
          <w:bCs/>
          <w:color w:val="000000" w:themeColor="text1"/>
          <w:kern w:val="0"/>
          <w:sz w:val="24"/>
          <w:szCs w:val="24"/>
          <w:bdr w:val="none" w:sz="0" w:space="0" w:color="auto" w:frame="1"/>
          <w:lang w:eastAsia="en-GB"/>
          <w14:ligatures w14:val="none"/>
        </w:rPr>
        <w:t>NT Director</w:t>
      </w:r>
    </w:p>
    <w:p w14:paraId="1B27F2C3" w14:textId="77777777" w:rsidR="00732357" w:rsidRPr="00002C4B" w:rsidRDefault="00732357" w:rsidP="00732357">
      <w:pPr>
        <w:spacing w:after="0" w:line="375" w:lineRule="atLeast"/>
        <w:textAlignment w:val="baseline"/>
        <w:divId w:val="2042587690"/>
        <w:rPr>
          <w:rFonts w:ascii="Arial" w:eastAsiaTheme="minorEastAsia" w:hAnsi="Arial" w:cs="Arial"/>
          <w:b/>
          <w:bCs/>
          <w:color w:val="000000" w:themeColor="text1"/>
          <w:kern w:val="0"/>
          <w:sz w:val="24"/>
          <w:szCs w:val="24"/>
          <w:bdr w:val="none" w:sz="0" w:space="0" w:color="auto" w:frame="1"/>
          <w:lang w:eastAsia="en-GB"/>
          <w14:ligatures w14:val="none"/>
        </w:rPr>
      </w:pPr>
      <w:r w:rsidRPr="00732357">
        <w:rPr>
          <w:rFonts w:ascii="Arial" w:eastAsiaTheme="minorEastAsia" w:hAnsi="Arial" w:cs="Arial"/>
          <w:color w:val="000000" w:themeColor="text1"/>
          <w:kern w:val="0"/>
          <w:sz w:val="24"/>
          <w:szCs w:val="24"/>
          <w:lang w:eastAsia="en-GB"/>
          <w14:ligatures w14:val="none"/>
        </w:rPr>
        <w:t>• </w:t>
      </w:r>
      <w:r w:rsidRPr="00732357">
        <w:rPr>
          <w:rFonts w:ascii="Arial" w:eastAsiaTheme="minorEastAsia" w:hAnsi="Arial" w:cs="Arial"/>
          <w:b/>
          <w:bCs/>
          <w:color w:val="000000" w:themeColor="text1"/>
          <w:kern w:val="0"/>
          <w:sz w:val="24"/>
          <w:szCs w:val="24"/>
          <w:bdr w:val="none" w:sz="0" w:space="0" w:color="auto" w:frame="1"/>
          <w:lang w:eastAsia="en-GB"/>
          <w14:ligatures w14:val="none"/>
        </w:rPr>
        <w:t>NT Associate Director</w:t>
      </w:r>
    </w:p>
    <w:p w14:paraId="720D889D" w14:textId="77777777" w:rsidR="007C0009" w:rsidRPr="00732357" w:rsidRDefault="007C0009" w:rsidP="00732357">
      <w:pPr>
        <w:spacing w:after="0" w:line="375" w:lineRule="atLeast"/>
        <w:textAlignment w:val="baseline"/>
        <w:divId w:val="2042587690"/>
        <w:rPr>
          <w:rFonts w:ascii="Arial" w:eastAsiaTheme="minorEastAsia" w:hAnsi="Arial" w:cs="Arial"/>
          <w:color w:val="000000" w:themeColor="text1"/>
          <w:kern w:val="0"/>
          <w:sz w:val="24"/>
          <w:szCs w:val="24"/>
          <w:lang w:eastAsia="en-GB"/>
          <w14:ligatures w14:val="none"/>
        </w:rPr>
      </w:pPr>
    </w:p>
    <w:p w14:paraId="6698D9AF" w14:textId="77777777" w:rsidR="00732357" w:rsidRPr="00732357" w:rsidRDefault="00732357" w:rsidP="00732357">
      <w:pPr>
        <w:spacing w:after="225" w:line="375" w:lineRule="atLeast"/>
        <w:textAlignment w:val="baseline"/>
        <w:divId w:val="2042587690"/>
        <w:rPr>
          <w:rFonts w:ascii="Arial" w:eastAsiaTheme="minorEastAsia" w:hAnsi="Arial" w:cs="Arial"/>
          <w:color w:val="000000" w:themeColor="text1"/>
          <w:kern w:val="0"/>
          <w:sz w:val="24"/>
          <w:szCs w:val="24"/>
          <w:lang w:eastAsia="en-GB"/>
          <w14:ligatures w14:val="none"/>
        </w:rPr>
      </w:pPr>
      <w:r w:rsidRPr="00732357">
        <w:rPr>
          <w:rFonts w:ascii="Arial" w:eastAsiaTheme="minorEastAsia" w:hAnsi="Arial" w:cs="Arial"/>
          <w:color w:val="000000" w:themeColor="text1"/>
          <w:kern w:val="0"/>
          <w:sz w:val="24"/>
          <w:szCs w:val="24"/>
          <w:lang w:eastAsia="en-GB"/>
          <w14:ligatures w14:val="none"/>
        </w:rPr>
        <w:t>These roles provide a wonderful opportunity to become part of a hardworking, fun team that works for the benefit of all Australians living with physical disability.</w:t>
      </w:r>
    </w:p>
    <w:p w14:paraId="10E40D48" w14:textId="77777777" w:rsidR="00732357" w:rsidRPr="00002C4B" w:rsidRDefault="00732357" w:rsidP="00732357">
      <w:pPr>
        <w:spacing w:after="0" w:line="375" w:lineRule="atLeast"/>
        <w:textAlignment w:val="baseline"/>
        <w:divId w:val="2042587690"/>
        <w:rPr>
          <w:rFonts w:ascii="Arial" w:eastAsiaTheme="minorEastAsia" w:hAnsi="Arial" w:cs="Arial"/>
          <w:b/>
          <w:bCs/>
          <w:color w:val="000000" w:themeColor="text1"/>
          <w:kern w:val="0"/>
          <w:sz w:val="24"/>
          <w:szCs w:val="24"/>
          <w:bdr w:val="none" w:sz="0" w:space="0" w:color="auto" w:frame="1"/>
          <w:lang w:eastAsia="en-GB"/>
          <w14:ligatures w14:val="none"/>
        </w:rPr>
      </w:pPr>
      <w:r w:rsidRPr="00732357">
        <w:rPr>
          <w:rFonts w:ascii="Arial" w:eastAsiaTheme="minorEastAsia" w:hAnsi="Arial" w:cs="Arial"/>
          <w:b/>
          <w:bCs/>
          <w:color w:val="000000" w:themeColor="text1"/>
          <w:kern w:val="0"/>
          <w:sz w:val="24"/>
          <w:szCs w:val="24"/>
          <w:bdr w:val="none" w:sz="0" w:space="0" w:color="auto" w:frame="1"/>
          <w:lang w:eastAsia="en-GB"/>
          <w14:ligatures w14:val="none"/>
        </w:rPr>
        <w:t>So, what is involved?</w:t>
      </w:r>
    </w:p>
    <w:p w14:paraId="64A501DB" w14:textId="77777777" w:rsidR="007C0009" w:rsidRPr="00732357" w:rsidRDefault="007C0009" w:rsidP="00732357">
      <w:pPr>
        <w:spacing w:after="0" w:line="375" w:lineRule="atLeast"/>
        <w:textAlignment w:val="baseline"/>
        <w:divId w:val="2042587690"/>
        <w:rPr>
          <w:rFonts w:ascii="Arial" w:eastAsiaTheme="minorEastAsia" w:hAnsi="Arial" w:cs="Arial"/>
          <w:color w:val="000000" w:themeColor="text1"/>
          <w:kern w:val="0"/>
          <w:sz w:val="24"/>
          <w:szCs w:val="24"/>
          <w:lang w:eastAsia="en-GB"/>
          <w14:ligatures w14:val="none"/>
        </w:rPr>
      </w:pPr>
    </w:p>
    <w:p w14:paraId="17DE3C8E" w14:textId="77777777" w:rsidR="00732357" w:rsidRPr="00732357" w:rsidRDefault="00732357" w:rsidP="00732357">
      <w:pPr>
        <w:spacing w:after="225" w:line="375" w:lineRule="atLeast"/>
        <w:textAlignment w:val="baseline"/>
        <w:divId w:val="2042587690"/>
        <w:rPr>
          <w:rFonts w:ascii="Arial" w:eastAsiaTheme="minorEastAsia" w:hAnsi="Arial" w:cs="Arial"/>
          <w:color w:val="000000" w:themeColor="text1"/>
          <w:kern w:val="0"/>
          <w:sz w:val="24"/>
          <w:szCs w:val="24"/>
          <w:lang w:eastAsia="en-GB"/>
          <w14:ligatures w14:val="none"/>
        </w:rPr>
      </w:pPr>
      <w:r w:rsidRPr="00732357">
        <w:rPr>
          <w:rFonts w:ascii="Arial" w:eastAsiaTheme="minorEastAsia" w:hAnsi="Arial" w:cs="Arial"/>
          <w:color w:val="000000" w:themeColor="text1"/>
          <w:kern w:val="0"/>
          <w:sz w:val="24"/>
          <w:szCs w:val="24"/>
          <w:lang w:eastAsia="en-GB"/>
          <w14:ligatures w14:val="none"/>
        </w:rPr>
        <w:t>We are looking for someone with lived experience of physical disability who:</w:t>
      </w:r>
    </w:p>
    <w:p w14:paraId="43C5CC4F" w14:textId="77777777" w:rsidR="00732357" w:rsidRPr="00732357" w:rsidRDefault="00732357" w:rsidP="00732357">
      <w:pPr>
        <w:spacing w:after="225" w:line="375" w:lineRule="atLeast"/>
        <w:textAlignment w:val="baseline"/>
        <w:divId w:val="2042587690"/>
        <w:rPr>
          <w:rFonts w:ascii="Arial" w:eastAsiaTheme="minorEastAsia" w:hAnsi="Arial" w:cs="Arial"/>
          <w:color w:val="000000" w:themeColor="text1"/>
          <w:kern w:val="0"/>
          <w:sz w:val="24"/>
          <w:szCs w:val="24"/>
          <w:lang w:eastAsia="en-GB"/>
          <w14:ligatures w14:val="none"/>
        </w:rPr>
      </w:pPr>
      <w:r w:rsidRPr="00732357">
        <w:rPr>
          <w:rFonts w:ascii="Arial" w:eastAsiaTheme="minorEastAsia" w:hAnsi="Arial" w:cs="Arial"/>
          <w:color w:val="000000" w:themeColor="text1"/>
          <w:kern w:val="0"/>
          <w:sz w:val="24"/>
          <w:szCs w:val="24"/>
          <w:lang w:eastAsia="en-GB"/>
          <w14:ligatures w14:val="none"/>
        </w:rPr>
        <w:t>• is interested in improving the inclusion and participation of people with a physical disability in all aspects of life.</w:t>
      </w:r>
    </w:p>
    <w:p w14:paraId="163BB96F" w14:textId="77777777" w:rsidR="00732357" w:rsidRPr="00732357" w:rsidRDefault="00732357" w:rsidP="00732357">
      <w:pPr>
        <w:spacing w:after="225" w:line="375" w:lineRule="atLeast"/>
        <w:textAlignment w:val="baseline"/>
        <w:divId w:val="2042587690"/>
        <w:rPr>
          <w:rFonts w:ascii="Arial" w:eastAsiaTheme="minorEastAsia" w:hAnsi="Arial" w:cs="Arial"/>
          <w:color w:val="000000" w:themeColor="text1"/>
          <w:kern w:val="0"/>
          <w:sz w:val="24"/>
          <w:szCs w:val="24"/>
          <w:lang w:eastAsia="en-GB"/>
          <w14:ligatures w14:val="none"/>
        </w:rPr>
      </w:pPr>
      <w:r w:rsidRPr="00732357">
        <w:rPr>
          <w:rFonts w:ascii="Arial" w:eastAsiaTheme="minorEastAsia" w:hAnsi="Arial" w:cs="Arial"/>
          <w:color w:val="000000" w:themeColor="text1"/>
          <w:kern w:val="0"/>
          <w:sz w:val="24"/>
          <w:szCs w:val="24"/>
          <w:lang w:eastAsia="en-GB"/>
          <w14:ligatures w14:val="none"/>
        </w:rPr>
        <w:t>• will actively participate in the systemic advocacy work undertaken by PDA.</w:t>
      </w:r>
    </w:p>
    <w:p w14:paraId="0C459CC9" w14:textId="77777777" w:rsidR="00732357" w:rsidRPr="00732357" w:rsidRDefault="00732357" w:rsidP="00732357">
      <w:pPr>
        <w:spacing w:after="225" w:line="375" w:lineRule="atLeast"/>
        <w:textAlignment w:val="baseline"/>
        <w:divId w:val="2042587690"/>
        <w:rPr>
          <w:rFonts w:ascii="Arial" w:eastAsiaTheme="minorEastAsia" w:hAnsi="Arial" w:cs="Arial"/>
          <w:color w:val="000000" w:themeColor="text1"/>
          <w:kern w:val="0"/>
          <w:sz w:val="24"/>
          <w:szCs w:val="24"/>
          <w:lang w:eastAsia="en-GB"/>
          <w14:ligatures w14:val="none"/>
        </w:rPr>
      </w:pPr>
      <w:r w:rsidRPr="00732357">
        <w:rPr>
          <w:rFonts w:ascii="Arial" w:eastAsiaTheme="minorEastAsia" w:hAnsi="Arial" w:cs="Arial"/>
          <w:color w:val="000000" w:themeColor="text1"/>
          <w:kern w:val="0"/>
          <w:sz w:val="24"/>
          <w:szCs w:val="24"/>
          <w:lang w:eastAsia="en-GB"/>
          <w14:ligatures w14:val="none"/>
        </w:rPr>
        <w:t>• will encourage and promote PDA membership and involvement to people with physical disability in your state/Territory.</w:t>
      </w:r>
    </w:p>
    <w:p w14:paraId="659C8D1B" w14:textId="77777777" w:rsidR="00732357" w:rsidRPr="00732357" w:rsidRDefault="00732357" w:rsidP="00732357">
      <w:pPr>
        <w:spacing w:after="225" w:line="375" w:lineRule="atLeast"/>
        <w:textAlignment w:val="baseline"/>
        <w:divId w:val="2042587690"/>
        <w:rPr>
          <w:rFonts w:ascii="Arial" w:eastAsiaTheme="minorEastAsia" w:hAnsi="Arial" w:cs="Arial"/>
          <w:color w:val="000000" w:themeColor="text1"/>
          <w:kern w:val="0"/>
          <w:sz w:val="24"/>
          <w:szCs w:val="24"/>
          <w:lang w:eastAsia="en-GB"/>
          <w14:ligatures w14:val="none"/>
        </w:rPr>
      </w:pPr>
      <w:r w:rsidRPr="00732357">
        <w:rPr>
          <w:rFonts w:ascii="Arial" w:eastAsiaTheme="minorEastAsia" w:hAnsi="Arial" w:cs="Arial"/>
          <w:color w:val="000000" w:themeColor="text1"/>
          <w:kern w:val="0"/>
          <w:sz w:val="24"/>
          <w:szCs w:val="24"/>
          <w:lang w:eastAsia="en-GB"/>
          <w14:ligatures w14:val="none"/>
        </w:rPr>
        <w:t>• will assist in spreading the word by sharing PDA posts on social media pages and encouraging other members to do the same.</w:t>
      </w:r>
    </w:p>
    <w:p w14:paraId="41DE2697" w14:textId="77777777" w:rsidR="00732357" w:rsidRPr="00732357" w:rsidRDefault="00732357" w:rsidP="00732357">
      <w:pPr>
        <w:spacing w:after="225" w:line="375" w:lineRule="atLeast"/>
        <w:textAlignment w:val="baseline"/>
        <w:divId w:val="2042587690"/>
        <w:rPr>
          <w:rFonts w:ascii="Arial" w:eastAsiaTheme="minorEastAsia" w:hAnsi="Arial" w:cs="Arial"/>
          <w:color w:val="000000" w:themeColor="text1"/>
          <w:kern w:val="0"/>
          <w:sz w:val="24"/>
          <w:szCs w:val="24"/>
          <w:lang w:eastAsia="en-GB"/>
          <w14:ligatures w14:val="none"/>
        </w:rPr>
      </w:pPr>
      <w:r w:rsidRPr="00732357">
        <w:rPr>
          <w:rFonts w:ascii="Arial" w:eastAsiaTheme="minorEastAsia" w:hAnsi="Arial" w:cs="Arial"/>
          <w:color w:val="000000" w:themeColor="text1"/>
          <w:kern w:val="0"/>
          <w:sz w:val="24"/>
          <w:szCs w:val="24"/>
          <w:lang w:eastAsia="en-GB"/>
          <w14:ligatures w14:val="none"/>
        </w:rPr>
        <w:t>• will work with your State/Territory Board Members to identify local issues for PDA to act on.</w:t>
      </w:r>
    </w:p>
    <w:p w14:paraId="027B4A46" w14:textId="77777777" w:rsidR="00732357" w:rsidRPr="00732357" w:rsidRDefault="00732357" w:rsidP="00732357">
      <w:pPr>
        <w:spacing w:after="225" w:line="375" w:lineRule="atLeast"/>
        <w:textAlignment w:val="baseline"/>
        <w:divId w:val="2042587690"/>
        <w:rPr>
          <w:rFonts w:ascii="Arial" w:eastAsiaTheme="minorEastAsia" w:hAnsi="Arial" w:cs="Arial"/>
          <w:color w:val="000000" w:themeColor="text1"/>
          <w:kern w:val="0"/>
          <w:sz w:val="24"/>
          <w:szCs w:val="24"/>
          <w:lang w:eastAsia="en-GB"/>
          <w14:ligatures w14:val="none"/>
        </w:rPr>
      </w:pPr>
      <w:r w:rsidRPr="00732357">
        <w:rPr>
          <w:rFonts w:ascii="Arial" w:eastAsiaTheme="minorEastAsia" w:hAnsi="Arial" w:cs="Arial"/>
          <w:color w:val="000000" w:themeColor="text1"/>
          <w:kern w:val="0"/>
          <w:sz w:val="24"/>
          <w:szCs w:val="24"/>
          <w:lang w:eastAsia="en-GB"/>
          <w14:ligatures w14:val="none"/>
        </w:rPr>
        <w:t>• will attend PDA Board of Directors’ meetings by Zoom videoconference once every 2 months and in person if and when required.</w:t>
      </w:r>
    </w:p>
    <w:p w14:paraId="4EDD039F" w14:textId="77777777" w:rsidR="00732357" w:rsidRPr="00732357" w:rsidRDefault="00732357" w:rsidP="00732357">
      <w:pPr>
        <w:spacing w:after="0" w:line="375" w:lineRule="atLeast"/>
        <w:textAlignment w:val="baseline"/>
        <w:divId w:val="2042587690"/>
        <w:rPr>
          <w:rFonts w:ascii="Arial" w:eastAsiaTheme="minorEastAsia" w:hAnsi="Arial" w:cs="Arial"/>
          <w:color w:val="000000" w:themeColor="text1"/>
          <w:kern w:val="0"/>
          <w:sz w:val="24"/>
          <w:szCs w:val="24"/>
          <w:lang w:eastAsia="en-GB"/>
          <w14:ligatures w14:val="none"/>
        </w:rPr>
      </w:pPr>
      <w:r w:rsidRPr="00732357">
        <w:rPr>
          <w:rFonts w:ascii="Arial" w:eastAsiaTheme="minorEastAsia" w:hAnsi="Arial" w:cs="Arial"/>
          <w:color w:val="000000" w:themeColor="text1"/>
          <w:kern w:val="0"/>
          <w:sz w:val="24"/>
          <w:szCs w:val="24"/>
          <w:lang w:eastAsia="en-GB"/>
          <w14:ligatures w14:val="none"/>
        </w:rPr>
        <w:lastRenderedPageBreak/>
        <w:t>If this sounds like something you’d like to be part of or you’d like to hear more, please email me – </w:t>
      </w:r>
      <w:hyperlink r:id="rId6" w:history="1">
        <w:r w:rsidRPr="00732357">
          <w:rPr>
            <w:rFonts w:ascii="Arial" w:eastAsiaTheme="minorEastAsia" w:hAnsi="Arial" w:cs="Arial"/>
            <w:color w:val="000000" w:themeColor="text1"/>
            <w:kern w:val="0"/>
            <w:sz w:val="24"/>
            <w:szCs w:val="24"/>
            <w:u w:val="single"/>
            <w:bdr w:val="none" w:sz="0" w:space="0" w:color="auto" w:frame="1"/>
            <w:lang w:eastAsia="en-GB"/>
            <w14:ligatures w14:val="none"/>
          </w:rPr>
          <w:t>jeremy.muir@pda.org.au</w:t>
        </w:r>
      </w:hyperlink>
      <w:r w:rsidRPr="00732357">
        <w:rPr>
          <w:rFonts w:ascii="Arial" w:eastAsiaTheme="minorEastAsia" w:hAnsi="Arial" w:cs="Arial"/>
          <w:color w:val="000000" w:themeColor="text1"/>
          <w:kern w:val="0"/>
          <w:sz w:val="24"/>
          <w:szCs w:val="24"/>
          <w:lang w:eastAsia="en-GB"/>
          <w14:ligatures w14:val="none"/>
        </w:rPr>
        <w:t>.</w:t>
      </w:r>
    </w:p>
    <w:p w14:paraId="0FE0BA57" w14:textId="77777777" w:rsidR="00732357" w:rsidRPr="00002C4B" w:rsidRDefault="00732357" w:rsidP="00732357">
      <w:pPr>
        <w:spacing w:after="0" w:line="375" w:lineRule="atLeast"/>
        <w:textAlignment w:val="baseline"/>
        <w:divId w:val="2042587690"/>
        <w:rPr>
          <w:rFonts w:ascii="Arial" w:eastAsiaTheme="minorEastAsia" w:hAnsi="Arial" w:cs="Arial"/>
          <w:b/>
          <w:bCs/>
          <w:color w:val="000000" w:themeColor="text1"/>
          <w:kern w:val="0"/>
          <w:sz w:val="24"/>
          <w:szCs w:val="24"/>
          <w:bdr w:val="none" w:sz="0" w:space="0" w:color="auto" w:frame="1"/>
          <w:lang w:eastAsia="en-GB"/>
          <w14:ligatures w14:val="none"/>
        </w:rPr>
      </w:pPr>
      <w:r w:rsidRPr="00732357">
        <w:rPr>
          <w:rFonts w:ascii="Arial" w:eastAsiaTheme="minorEastAsia" w:hAnsi="Arial" w:cs="Arial"/>
          <w:color w:val="000000" w:themeColor="text1"/>
          <w:kern w:val="0"/>
          <w:sz w:val="24"/>
          <w:szCs w:val="24"/>
          <w:lang w:eastAsia="en-GB"/>
          <w14:ligatures w14:val="none"/>
        </w:rPr>
        <w:br/>
      </w:r>
      <w:r w:rsidRPr="00732357">
        <w:rPr>
          <w:rFonts w:ascii="Arial" w:eastAsiaTheme="minorEastAsia" w:hAnsi="Arial" w:cs="Arial"/>
          <w:b/>
          <w:bCs/>
          <w:color w:val="000000" w:themeColor="text1"/>
          <w:kern w:val="0"/>
          <w:sz w:val="24"/>
          <w:szCs w:val="24"/>
          <w:bdr w:val="none" w:sz="0" w:space="0" w:color="auto" w:frame="1"/>
          <w:lang w:eastAsia="en-GB"/>
          <w14:ligatures w14:val="none"/>
        </w:rPr>
        <w:t>Want To Stay Informed?</w:t>
      </w:r>
    </w:p>
    <w:p w14:paraId="5B81FEA5" w14:textId="77777777" w:rsidR="007C0009" w:rsidRPr="00732357" w:rsidRDefault="007C0009" w:rsidP="00732357">
      <w:pPr>
        <w:spacing w:after="0" w:line="375" w:lineRule="atLeast"/>
        <w:textAlignment w:val="baseline"/>
        <w:divId w:val="2042587690"/>
        <w:rPr>
          <w:rFonts w:ascii="Arial" w:eastAsiaTheme="minorEastAsia" w:hAnsi="Arial" w:cs="Arial"/>
          <w:color w:val="000000" w:themeColor="text1"/>
          <w:kern w:val="0"/>
          <w:sz w:val="24"/>
          <w:szCs w:val="24"/>
          <w:lang w:eastAsia="en-GB"/>
          <w14:ligatures w14:val="none"/>
        </w:rPr>
      </w:pPr>
    </w:p>
    <w:p w14:paraId="3B596257" w14:textId="79165DFC" w:rsidR="00732357" w:rsidRPr="00002C4B" w:rsidRDefault="00732357" w:rsidP="00732357">
      <w:pPr>
        <w:spacing w:after="0" w:line="375" w:lineRule="atLeast"/>
        <w:textAlignment w:val="baseline"/>
        <w:divId w:val="2042587690"/>
        <w:rPr>
          <w:rFonts w:ascii="Arial" w:eastAsiaTheme="minorEastAsia" w:hAnsi="Arial" w:cs="Arial"/>
          <w:color w:val="000000" w:themeColor="text1"/>
          <w:kern w:val="0"/>
          <w:sz w:val="24"/>
          <w:szCs w:val="24"/>
          <w:lang w:eastAsia="en-GB"/>
          <w14:ligatures w14:val="none"/>
        </w:rPr>
      </w:pPr>
      <w:r w:rsidRPr="00732357">
        <w:rPr>
          <w:rFonts w:ascii="Arial" w:eastAsiaTheme="minorEastAsia" w:hAnsi="Arial" w:cs="Arial"/>
          <w:color w:val="000000" w:themeColor="text1"/>
          <w:kern w:val="0"/>
          <w:sz w:val="24"/>
          <w:szCs w:val="24"/>
          <w:lang w:eastAsia="en-GB"/>
          <w14:ligatures w14:val="none"/>
        </w:rPr>
        <w:t>Remember you can keep up-to-date with all that is happening in the disability sector by subscribing to PDA’s social media channels, such as </w:t>
      </w:r>
      <w:r w:rsidRPr="00732357">
        <w:rPr>
          <w:rFonts w:ascii="Arial" w:eastAsiaTheme="minorEastAsia" w:hAnsi="Arial" w:cs="Arial"/>
          <w:color w:val="000000" w:themeColor="text1"/>
          <w:kern w:val="0"/>
          <w:sz w:val="24"/>
          <w:szCs w:val="24"/>
          <w:bdr w:val="none" w:sz="0" w:space="0" w:color="auto" w:frame="1"/>
          <w:lang w:eastAsia="en-GB"/>
          <w14:ligatures w14:val="none"/>
        </w:rPr>
        <w:t>PDA’s Facebook Discussion Page</w:t>
      </w:r>
      <w:r w:rsidRPr="00732357">
        <w:rPr>
          <w:rFonts w:ascii="Arial" w:eastAsiaTheme="minorEastAsia" w:hAnsi="Arial" w:cs="Arial"/>
          <w:color w:val="000000" w:themeColor="text1"/>
          <w:kern w:val="0"/>
          <w:sz w:val="24"/>
          <w:szCs w:val="24"/>
          <w:lang w:eastAsia="en-GB"/>
          <w14:ligatures w14:val="none"/>
        </w:rPr>
        <w:t>) which provides valuable disability-related information and allows you to provide us with feedback on issues of importance. </w:t>
      </w:r>
    </w:p>
    <w:p w14:paraId="5F537E2A" w14:textId="77777777" w:rsidR="007C0009" w:rsidRPr="00732357" w:rsidRDefault="007C0009" w:rsidP="00732357">
      <w:pPr>
        <w:spacing w:after="0" w:line="375" w:lineRule="atLeast"/>
        <w:textAlignment w:val="baseline"/>
        <w:divId w:val="2042587690"/>
        <w:rPr>
          <w:rFonts w:ascii="Arial" w:eastAsiaTheme="minorEastAsia" w:hAnsi="Arial" w:cs="Arial"/>
          <w:color w:val="000000" w:themeColor="text1"/>
          <w:kern w:val="0"/>
          <w:sz w:val="24"/>
          <w:szCs w:val="24"/>
          <w:lang w:eastAsia="en-GB"/>
          <w14:ligatures w14:val="none"/>
        </w:rPr>
      </w:pPr>
    </w:p>
    <w:p w14:paraId="0BD3C3D5" w14:textId="38625B10" w:rsidR="00E71CEF" w:rsidRPr="00002C4B" w:rsidRDefault="00732357" w:rsidP="00732357">
      <w:pPr>
        <w:spacing w:after="0" w:line="375" w:lineRule="atLeast"/>
        <w:textAlignment w:val="baseline"/>
        <w:divId w:val="2042587690"/>
        <w:rPr>
          <w:rFonts w:ascii="Arial" w:eastAsiaTheme="minorEastAsia" w:hAnsi="Arial" w:cs="Arial"/>
          <w:color w:val="000000" w:themeColor="text1"/>
          <w:kern w:val="0"/>
          <w:sz w:val="24"/>
          <w:szCs w:val="24"/>
          <w:lang w:eastAsia="en-GB"/>
          <w14:ligatures w14:val="none"/>
        </w:rPr>
      </w:pPr>
      <w:r w:rsidRPr="00732357">
        <w:rPr>
          <w:rFonts w:ascii="Arial" w:eastAsiaTheme="minorEastAsia" w:hAnsi="Arial" w:cs="Arial"/>
          <w:color w:val="000000" w:themeColor="text1"/>
          <w:kern w:val="0"/>
          <w:sz w:val="24"/>
          <w:szCs w:val="24"/>
          <w:lang w:eastAsia="en-GB"/>
          <w14:ligatures w14:val="none"/>
        </w:rPr>
        <w:t xml:space="preserve">For information on accessing PDA’s other social media platforms, please </w:t>
      </w:r>
      <w:r w:rsidR="00E71CEF" w:rsidRPr="00002C4B">
        <w:rPr>
          <w:rFonts w:ascii="Arial" w:eastAsiaTheme="minorEastAsia" w:hAnsi="Arial" w:cs="Arial"/>
          <w:color w:val="000000" w:themeColor="text1"/>
          <w:kern w:val="0"/>
          <w:sz w:val="24"/>
          <w:szCs w:val="24"/>
          <w:lang w:eastAsia="en-GB"/>
          <w14:ligatures w14:val="none"/>
        </w:rPr>
        <w:t xml:space="preserve">email </w:t>
      </w:r>
      <w:hyperlink r:id="rId7" w:history="1">
        <w:r w:rsidR="00E71CEF" w:rsidRPr="00002C4B">
          <w:rPr>
            <w:rStyle w:val="Hyperlink"/>
            <w:rFonts w:ascii="Arial" w:eastAsiaTheme="minorEastAsia" w:hAnsi="Arial" w:cs="Arial"/>
            <w:color w:val="000000" w:themeColor="text1"/>
            <w:kern w:val="0"/>
            <w:sz w:val="24"/>
            <w:szCs w:val="24"/>
            <w:lang w:eastAsia="en-GB"/>
            <w14:ligatures w14:val="none"/>
          </w:rPr>
          <w:t>natasha.nobay@pda.org.au</w:t>
        </w:r>
      </w:hyperlink>
      <w:r w:rsidR="00E71CEF" w:rsidRPr="00002C4B">
        <w:rPr>
          <w:rFonts w:ascii="Arial" w:eastAsiaTheme="minorEastAsia" w:hAnsi="Arial" w:cs="Arial"/>
          <w:color w:val="000000" w:themeColor="text1"/>
          <w:kern w:val="0"/>
          <w:sz w:val="24"/>
          <w:szCs w:val="24"/>
          <w:lang w:eastAsia="en-GB"/>
          <w14:ligatures w14:val="none"/>
        </w:rPr>
        <w:t xml:space="preserve">. </w:t>
      </w:r>
    </w:p>
    <w:p w14:paraId="355A5805" w14:textId="77777777" w:rsidR="00E71CEF" w:rsidRPr="00002C4B" w:rsidRDefault="00E71CEF" w:rsidP="00732357">
      <w:pPr>
        <w:spacing w:after="0" w:line="375" w:lineRule="atLeast"/>
        <w:textAlignment w:val="baseline"/>
        <w:divId w:val="2042587690"/>
        <w:rPr>
          <w:rFonts w:ascii="Arial" w:eastAsiaTheme="minorEastAsia" w:hAnsi="Arial" w:cs="Arial"/>
          <w:color w:val="000000" w:themeColor="text1"/>
          <w:kern w:val="0"/>
          <w:sz w:val="24"/>
          <w:szCs w:val="24"/>
          <w:lang w:eastAsia="en-GB"/>
          <w14:ligatures w14:val="none"/>
        </w:rPr>
      </w:pPr>
    </w:p>
    <w:p w14:paraId="4C64BE37" w14:textId="5E673184" w:rsidR="007E0790" w:rsidRPr="00002C4B" w:rsidRDefault="00732357" w:rsidP="00732357">
      <w:pPr>
        <w:spacing w:after="0" w:line="375" w:lineRule="atLeast"/>
        <w:textAlignment w:val="baseline"/>
        <w:divId w:val="2042587690"/>
        <w:rPr>
          <w:rFonts w:ascii="Arial" w:eastAsiaTheme="minorEastAsia" w:hAnsi="Arial" w:cs="Arial"/>
          <w:color w:val="000000" w:themeColor="text1"/>
          <w:kern w:val="0"/>
          <w:sz w:val="24"/>
          <w:szCs w:val="24"/>
          <w:lang w:eastAsia="en-GB"/>
          <w14:ligatures w14:val="none"/>
        </w:rPr>
      </w:pPr>
      <w:r w:rsidRPr="00732357">
        <w:rPr>
          <w:rFonts w:ascii="Arial" w:eastAsiaTheme="minorEastAsia" w:hAnsi="Arial" w:cs="Arial"/>
          <w:color w:val="000000" w:themeColor="text1"/>
          <w:kern w:val="0"/>
          <w:sz w:val="24"/>
          <w:szCs w:val="24"/>
          <w:lang w:eastAsia="en-GB"/>
          <w14:ligatures w14:val="none"/>
        </w:rPr>
        <w:t>I also encourage you to regularly visit </w:t>
      </w:r>
      <w:r w:rsidRPr="00732357">
        <w:rPr>
          <w:rFonts w:ascii="Arial" w:eastAsiaTheme="minorEastAsia" w:hAnsi="Arial" w:cs="Arial"/>
          <w:color w:val="000000" w:themeColor="text1"/>
          <w:kern w:val="0"/>
          <w:sz w:val="24"/>
          <w:szCs w:val="24"/>
          <w:bdr w:val="none" w:sz="0" w:space="0" w:color="auto" w:frame="1"/>
          <w:lang w:eastAsia="en-GB"/>
          <w14:ligatures w14:val="none"/>
        </w:rPr>
        <w:t>PDA’s website’s blog page</w:t>
      </w:r>
      <w:r w:rsidRPr="00732357">
        <w:rPr>
          <w:rFonts w:ascii="Arial" w:eastAsiaTheme="minorEastAsia" w:hAnsi="Arial" w:cs="Arial"/>
          <w:color w:val="000000" w:themeColor="text1"/>
          <w:kern w:val="0"/>
          <w:sz w:val="24"/>
          <w:szCs w:val="24"/>
          <w:lang w:eastAsia="en-GB"/>
          <w14:ligatures w14:val="none"/>
        </w:rPr>
        <w:t>. This page showcases blogs written by our Board</w:t>
      </w:r>
      <w:r w:rsidR="007E0790" w:rsidRPr="00002C4B">
        <w:rPr>
          <w:rFonts w:ascii="Arial" w:eastAsiaTheme="minorEastAsia" w:hAnsi="Arial" w:cs="Arial"/>
          <w:color w:val="000000" w:themeColor="text1"/>
          <w:kern w:val="0"/>
          <w:sz w:val="24"/>
          <w:szCs w:val="24"/>
          <w:lang w:eastAsia="en-GB"/>
          <w14:ligatures w14:val="none"/>
        </w:rPr>
        <w:t xml:space="preserve"> </w:t>
      </w:r>
      <w:r w:rsidRPr="00732357">
        <w:rPr>
          <w:rFonts w:ascii="Arial" w:eastAsiaTheme="minorEastAsia" w:hAnsi="Arial" w:cs="Arial"/>
          <w:color w:val="000000" w:themeColor="text1"/>
          <w:kern w:val="0"/>
          <w:sz w:val="24"/>
          <w:szCs w:val="24"/>
          <w:lang w:eastAsia="en-GB"/>
          <w14:ligatures w14:val="none"/>
        </w:rPr>
        <w:t>Members.  </w:t>
      </w:r>
    </w:p>
    <w:p w14:paraId="2F0C6511" w14:textId="77777777" w:rsidR="007E0790" w:rsidRPr="00002C4B" w:rsidRDefault="007E0790" w:rsidP="00732357">
      <w:pPr>
        <w:spacing w:after="0" w:line="375" w:lineRule="atLeast"/>
        <w:textAlignment w:val="baseline"/>
        <w:divId w:val="2042587690"/>
        <w:rPr>
          <w:rFonts w:ascii="Arial" w:eastAsiaTheme="minorEastAsia" w:hAnsi="Arial" w:cs="Arial"/>
          <w:color w:val="000000" w:themeColor="text1"/>
          <w:kern w:val="0"/>
          <w:sz w:val="24"/>
          <w:szCs w:val="24"/>
          <w:lang w:eastAsia="en-GB"/>
          <w14:ligatures w14:val="none"/>
        </w:rPr>
      </w:pPr>
    </w:p>
    <w:p w14:paraId="7CB17342" w14:textId="4FE21354" w:rsidR="00732357" w:rsidRPr="00002C4B" w:rsidRDefault="00732357" w:rsidP="00732357">
      <w:pPr>
        <w:spacing w:after="0" w:line="375" w:lineRule="atLeast"/>
        <w:textAlignment w:val="baseline"/>
        <w:divId w:val="2042587690"/>
        <w:rPr>
          <w:rFonts w:ascii="Arial" w:eastAsiaTheme="minorEastAsia" w:hAnsi="Arial" w:cs="Arial"/>
          <w:color w:val="000000" w:themeColor="text1"/>
          <w:kern w:val="0"/>
          <w:sz w:val="24"/>
          <w:szCs w:val="24"/>
          <w:lang w:eastAsia="en-GB"/>
          <w14:ligatures w14:val="none"/>
        </w:rPr>
      </w:pPr>
      <w:r w:rsidRPr="00732357">
        <w:rPr>
          <w:rFonts w:ascii="Arial" w:eastAsiaTheme="minorEastAsia" w:hAnsi="Arial" w:cs="Arial"/>
          <w:color w:val="000000" w:themeColor="text1"/>
          <w:kern w:val="0"/>
          <w:sz w:val="24"/>
          <w:szCs w:val="24"/>
          <w:lang w:eastAsia="en-GB"/>
          <w14:ligatures w14:val="none"/>
        </w:rPr>
        <w:t>Our Tasmanian representative Tammy Milne recently had an excellent blog published, outlining the machinations of requiring support workers. </w:t>
      </w:r>
    </w:p>
    <w:p w14:paraId="2B3E0451" w14:textId="77777777" w:rsidR="007E0790" w:rsidRPr="00732357" w:rsidRDefault="007E0790" w:rsidP="00732357">
      <w:pPr>
        <w:spacing w:after="0" w:line="375" w:lineRule="atLeast"/>
        <w:textAlignment w:val="baseline"/>
        <w:divId w:val="2042587690"/>
        <w:rPr>
          <w:rFonts w:ascii="Arial" w:eastAsiaTheme="minorEastAsia" w:hAnsi="Arial" w:cs="Arial"/>
          <w:color w:val="000000" w:themeColor="text1"/>
          <w:kern w:val="0"/>
          <w:sz w:val="24"/>
          <w:szCs w:val="24"/>
          <w:lang w:eastAsia="en-GB"/>
          <w14:ligatures w14:val="none"/>
        </w:rPr>
      </w:pPr>
    </w:p>
    <w:p w14:paraId="3E9FB31F" w14:textId="77777777" w:rsidR="00732357" w:rsidRPr="00732357" w:rsidRDefault="00732357" w:rsidP="00732357">
      <w:pPr>
        <w:spacing w:after="0" w:line="375" w:lineRule="atLeast"/>
        <w:textAlignment w:val="baseline"/>
        <w:divId w:val="2042587690"/>
        <w:rPr>
          <w:rFonts w:ascii="Arial" w:eastAsiaTheme="minorEastAsia" w:hAnsi="Arial" w:cs="Arial"/>
          <w:color w:val="000000" w:themeColor="text1"/>
          <w:kern w:val="0"/>
          <w:sz w:val="24"/>
          <w:szCs w:val="24"/>
          <w:lang w:eastAsia="en-GB"/>
          <w14:ligatures w14:val="none"/>
        </w:rPr>
      </w:pPr>
      <w:r w:rsidRPr="00732357">
        <w:rPr>
          <w:rFonts w:ascii="Arial" w:eastAsiaTheme="minorEastAsia" w:hAnsi="Arial" w:cs="Arial"/>
          <w:color w:val="000000" w:themeColor="text1"/>
          <w:kern w:val="0"/>
          <w:sz w:val="24"/>
          <w:szCs w:val="24"/>
          <w:lang w:eastAsia="en-GB"/>
          <w14:ligatures w14:val="none"/>
        </w:rPr>
        <w:t>We are always interested in hearing your ideas for Blogs. If you have an idea for a blog, please feel free to contact Natasha Nobay to discuss – </w:t>
      </w:r>
      <w:hyperlink r:id="rId8" w:history="1">
        <w:r w:rsidRPr="00732357">
          <w:rPr>
            <w:rFonts w:ascii="Arial" w:eastAsiaTheme="minorEastAsia" w:hAnsi="Arial" w:cs="Arial"/>
            <w:color w:val="000000" w:themeColor="text1"/>
            <w:kern w:val="0"/>
            <w:sz w:val="24"/>
            <w:szCs w:val="24"/>
            <w:u w:val="single"/>
            <w:bdr w:val="none" w:sz="0" w:space="0" w:color="auto" w:frame="1"/>
            <w:lang w:eastAsia="en-GB"/>
            <w14:ligatures w14:val="none"/>
          </w:rPr>
          <w:t>natasha.nobay@pda.org.au</w:t>
        </w:r>
      </w:hyperlink>
      <w:r w:rsidRPr="00732357">
        <w:rPr>
          <w:rFonts w:ascii="Arial" w:eastAsiaTheme="minorEastAsia" w:hAnsi="Arial" w:cs="Arial"/>
          <w:color w:val="000000" w:themeColor="text1"/>
          <w:kern w:val="0"/>
          <w:sz w:val="24"/>
          <w:szCs w:val="24"/>
          <w:lang w:eastAsia="en-GB"/>
          <w14:ligatures w14:val="none"/>
        </w:rPr>
        <w:t>.</w:t>
      </w:r>
    </w:p>
    <w:p w14:paraId="0FA787C1" w14:textId="77777777" w:rsidR="00732357" w:rsidRPr="00002C4B" w:rsidRDefault="00732357" w:rsidP="00732357">
      <w:pPr>
        <w:spacing w:after="0" w:line="375" w:lineRule="atLeast"/>
        <w:textAlignment w:val="baseline"/>
        <w:divId w:val="2042587690"/>
        <w:rPr>
          <w:rFonts w:ascii="Arial" w:eastAsiaTheme="minorEastAsia" w:hAnsi="Arial" w:cs="Arial"/>
          <w:b/>
          <w:bCs/>
          <w:color w:val="000000" w:themeColor="text1"/>
          <w:kern w:val="0"/>
          <w:sz w:val="24"/>
          <w:szCs w:val="24"/>
          <w:bdr w:val="none" w:sz="0" w:space="0" w:color="auto" w:frame="1"/>
          <w:lang w:eastAsia="en-GB"/>
          <w14:ligatures w14:val="none"/>
        </w:rPr>
      </w:pPr>
      <w:r w:rsidRPr="00732357">
        <w:rPr>
          <w:rFonts w:ascii="Arial" w:eastAsiaTheme="minorEastAsia" w:hAnsi="Arial" w:cs="Arial"/>
          <w:color w:val="000000" w:themeColor="text1"/>
          <w:kern w:val="0"/>
          <w:sz w:val="24"/>
          <w:szCs w:val="24"/>
          <w:lang w:eastAsia="en-GB"/>
          <w14:ligatures w14:val="none"/>
        </w:rPr>
        <w:br/>
      </w:r>
      <w:r w:rsidRPr="00732357">
        <w:rPr>
          <w:rFonts w:ascii="Arial" w:eastAsiaTheme="minorEastAsia" w:hAnsi="Arial" w:cs="Arial"/>
          <w:b/>
          <w:bCs/>
          <w:color w:val="000000" w:themeColor="text1"/>
          <w:kern w:val="0"/>
          <w:sz w:val="24"/>
          <w:szCs w:val="24"/>
          <w:bdr w:val="none" w:sz="0" w:space="0" w:color="auto" w:frame="1"/>
          <w:lang w:eastAsia="en-GB"/>
          <w14:ligatures w14:val="none"/>
        </w:rPr>
        <w:t>Congratulations to our President, Sharon Boyce.</w:t>
      </w:r>
    </w:p>
    <w:p w14:paraId="2D1DDC66" w14:textId="77777777" w:rsidR="007E0790" w:rsidRPr="00732357" w:rsidRDefault="007E0790" w:rsidP="00732357">
      <w:pPr>
        <w:spacing w:after="0" w:line="375" w:lineRule="atLeast"/>
        <w:textAlignment w:val="baseline"/>
        <w:divId w:val="2042587690"/>
        <w:rPr>
          <w:rFonts w:ascii="Arial" w:eastAsiaTheme="minorEastAsia" w:hAnsi="Arial" w:cs="Arial"/>
          <w:color w:val="000000" w:themeColor="text1"/>
          <w:kern w:val="0"/>
          <w:sz w:val="24"/>
          <w:szCs w:val="24"/>
          <w:lang w:eastAsia="en-GB"/>
          <w14:ligatures w14:val="none"/>
        </w:rPr>
      </w:pPr>
    </w:p>
    <w:p w14:paraId="290FA246" w14:textId="3C8DC1A8" w:rsidR="00732357" w:rsidRPr="00002C4B" w:rsidRDefault="00732357" w:rsidP="00732357">
      <w:pPr>
        <w:spacing w:after="0" w:line="375" w:lineRule="atLeast"/>
        <w:textAlignment w:val="baseline"/>
        <w:divId w:val="2042587690"/>
        <w:rPr>
          <w:rFonts w:ascii="Arial" w:eastAsiaTheme="minorEastAsia" w:hAnsi="Arial" w:cs="Arial"/>
          <w:color w:val="000000" w:themeColor="text1"/>
          <w:kern w:val="0"/>
          <w:sz w:val="24"/>
          <w:szCs w:val="24"/>
          <w:lang w:eastAsia="en-GB"/>
          <w14:ligatures w14:val="none"/>
        </w:rPr>
      </w:pPr>
      <w:r w:rsidRPr="00732357">
        <w:rPr>
          <w:rFonts w:ascii="Arial" w:eastAsiaTheme="minorEastAsia" w:hAnsi="Arial" w:cs="Arial"/>
          <w:color w:val="000000" w:themeColor="text1"/>
          <w:kern w:val="0"/>
          <w:sz w:val="24"/>
          <w:szCs w:val="24"/>
          <w:lang w:eastAsia="en-GB"/>
          <w14:ligatures w14:val="none"/>
        </w:rPr>
        <w:t>PDA’S President and QLD Director, </w:t>
      </w:r>
      <w:r w:rsidRPr="00732357">
        <w:rPr>
          <w:rFonts w:ascii="Arial" w:eastAsiaTheme="minorEastAsia" w:hAnsi="Arial" w:cs="Arial"/>
          <w:color w:val="000000" w:themeColor="text1"/>
          <w:kern w:val="0"/>
          <w:sz w:val="24"/>
          <w:szCs w:val="24"/>
          <w:bdr w:val="none" w:sz="0" w:space="0" w:color="auto" w:frame="1"/>
          <w:lang w:eastAsia="en-GB"/>
          <w14:ligatures w14:val="none"/>
        </w:rPr>
        <w:t>Dr Sharon Boyce</w:t>
      </w:r>
      <w:r w:rsidRPr="00732357">
        <w:rPr>
          <w:rFonts w:ascii="Arial" w:eastAsiaTheme="minorEastAsia" w:hAnsi="Arial" w:cs="Arial"/>
          <w:color w:val="000000" w:themeColor="text1"/>
          <w:kern w:val="0"/>
          <w:sz w:val="24"/>
          <w:szCs w:val="24"/>
          <w:lang w:eastAsia="en-GB"/>
          <w14:ligatures w14:val="none"/>
        </w:rPr>
        <w:t>, was recently recognised at the 2025 Toowoomba Business Disability Awards.</w:t>
      </w:r>
    </w:p>
    <w:p w14:paraId="63364115" w14:textId="77777777" w:rsidR="00002C4B" w:rsidRPr="00732357" w:rsidRDefault="00002C4B" w:rsidP="00732357">
      <w:pPr>
        <w:spacing w:after="0" w:line="375" w:lineRule="atLeast"/>
        <w:textAlignment w:val="baseline"/>
        <w:divId w:val="2042587690"/>
        <w:rPr>
          <w:rFonts w:ascii="Arial" w:eastAsiaTheme="minorEastAsia" w:hAnsi="Arial" w:cs="Arial"/>
          <w:color w:val="000000" w:themeColor="text1"/>
          <w:kern w:val="0"/>
          <w:sz w:val="24"/>
          <w:szCs w:val="24"/>
          <w:lang w:eastAsia="en-GB"/>
          <w14:ligatures w14:val="none"/>
        </w:rPr>
      </w:pPr>
    </w:p>
    <w:p w14:paraId="57D122E2" w14:textId="77777777" w:rsidR="00732357" w:rsidRPr="00732357" w:rsidRDefault="00732357" w:rsidP="00732357">
      <w:pPr>
        <w:spacing w:after="225" w:line="375" w:lineRule="atLeast"/>
        <w:textAlignment w:val="baseline"/>
        <w:divId w:val="2042587690"/>
        <w:rPr>
          <w:rFonts w:ascii="Arial" w:eastAsiaTheme="minorEastAsia" w:hAnsi="Arial" w:cs="Arial"/>
          <w:color w:val="000000" w:themeColor="text1"/>
          <w:kern w:val="0"/>
          <w:sz w:val="24"/>
          <w:szCs w:val="24"/>
          <w:lang w:eastAsia="en-GB"/>
          <w14:ligatures w14:val="none"/>
        </w:rPr>
      </w:pPr>
      <w:r w:rsidRPr="00732357">
        <w:rPr>
          <w:rFonts w:ascii="Arial" w:eastAsiaTheme="minorEastAsia" w:hAnsi="Arial" w:cs="Arial"/>
          <w:color w:val="000000" w:themeColor="text1"/>
          <w:kern w:val="0"/>
          <w:sz w:val="24"/>
          <w:szCs w:val="24"/>
          <w:lang w:eastAsia="en-GB"/>
          <w14:ligatures w14:val="none"/>
        </w:rPr>
        <w:t>As winner of the Education &amp; Training Award, this accolade celebrates excellence in education and/or training within the Toowoomba and Darling Downs regions.</w:t>
      </w:r>
    </w:p>
    <w:p w14:paraId="0D340E92" w14:textId="77777777" w:rsidR="00732357" w:rsidRPr="00732357" w:rsidRDefault="00732357" w:rsidP="00732357">
      <w:pPr>
        <w:spacing w:after="225" w:line="375" w:lineRule="atLeast"/>
        <w:textAlignment w:val="baseline"/>
        <w:divId w:val="2042587690"/>
        <w:rPr>
          <w:rFonts w:ascii="Arial" w:eastAsiaTheme="minorEastAsia" w:hAnsi="Arial" w:cs="Arial"/>
          <w:color w:val="000000" w:themeColor="text1"/>
          <w:kern w:val="0"/>
          <w:sz w:val="24"/>
          <w:szCs w:val="24"/>
          <w:lang w:eastAsia="en-GB"/>
          <w14:ligatures w14:val="none"/>
        </w:rPr>
      </w:pPr>
      <w:r w:rsidRPr="00732357">
        <w:rPr>
          <w:rFonts w:ascii="Arial" w:eastAsiaTheme="minorEastAsia" w:hAnsi="Arial" w:cs="Arial"/>
          <w:color w:val="000000" w:themeColor="text1"/>
          <w:kern w:val="0"/>
          <w:sz w:val="24"/>
          <w:szCs w:val="24"/>
          <w:lang w:eastAsia="en-GB"/>
          <w14:ligatures w14:val="none"/>
        </w:rPr>
        <w:t>A most deserving recipient.</w:t>
      </w:r>
    </w:p>
    <w:p w14:paraId="211FC20B" w14:textId="77777777" w:rsidR="00732357" w:rsidRPr="00002C4B" w:rsidRDefault="00732357" w:rsidP="00732357">
      <w:pPr>
        <w:spacing w:after="0" w:line="375" w:lineRule="atLeast"/>
        <w:textAlignment w:val="baseline"/>
        <w:divId w:val="2042587690"/>
        <w:rPr>
          <w:rFonts w:ascii="Arial" w:eastAsiaTheme="minorEastAsia" w:hAnsi="Arial" w:cs="Arial"/>
          <w:b/>
          <w:bCs/>
          <w:color w:val="000000" w:themeColor="text1"/>
          <w:kern w:val="0"/>
          <w:sz w:val="24"/>
          <w:szCs w:val="24"/>
          <w:bdr w:val="none" w:sz="0" w:space="0" w:color="auto" w:frame="1"/>
          <w:lang w:eastAsia="en-GB"/>
          <w14:ligatures w14:val="none"/>
        </w:rPr>
      </w:pPr>
      <w:r w:rsidRPr="00732357">
        <w:rPr>
          <w:rFonts w:ascii="Arial" w:eastAsiaTheme="minorEastAsia" w:hAnsi="Arial" w:cs="Arial"/>
          <w:color w:val="000000" w:themeColor="text1"/>
          <w:kern w:val="0"/>
          <w:sz w:val="24"/>
          <w:szCs w:val="24"/>
          <w:lang w:eastAsia="en-GB"/>
          <w14:ligatures w14:val="none"/>
        </w:rPr>
        <w:br/>
      </w:r>
      <w:r w:rsidRPr="00732357">
        <w:rPr>
          <w:rFonts w:ascii="Arial" w:eastAsiaTheme="minorEastAsia" w:hAnsi="Arial" w:cs="Arial"/>
          <w:b/>
          <w:bCs/>
          <w:color w:val="000000" w:themeColor="text1"/>
          <w:kern w:val="0"/>
          <w:sz w:val="24"/>
          <w:szCs w:val="24"/>
          <w:bdr w:val="none" w:sz="0" w:space="0" w:color="auto" w:frame="1"/>
          <w:lang w:eastAsia="en-GB"/>
          <w14:ligatures w14:val="none"/>
        </w:rPr>
        <w:t>Conclusion</w:t>
      </w:r>
    </w:p>
    <w:p w14:paraId="45ABA1A1" w14:textId="77777777" w:rsidR="00002C4B" w:rsidRPr="00732357" w:rsidRDefault="00002C4B" w:rsidP="00732357">
      <w:pPr>
        <w:spacing w:after="0" w:line="375" w:lineRule="atLeast"/>
        <w:textAlignment w:val="baseline"/>
        <w:divId w:val="2042587690"/>
        <w:rPr>
          <w:rFonts w:ascii="Arial" w:eastAsiaTheme="minorEastAsia" w:hAnsi="Arial" w:cs="Arial"/>
          <w:color w:val="000000" w:themeColor="text1"/>
          <w:kern w:val="0"/>
          <w:sz w:val="24"/>
          <w:szCs w:val="24"/>
          <w:lang w:eastAsia="en-GB"/>
          <w14:ligatures w14:val="none"/>
        </w:rPr>
      </w:pPr>
    </w:p>
    <w:p w14:paraId="5A63F304" w14:textId="77777777" w:rsidR="00732357" w:rsidRPr="00732357" w:rsidRDefault="00732357" w:rsidP="00732357">
      <w:pPr>
        <w:spacing w:after="225" w:line="375" w:lineRule="atLeast"/>
        <w:textAlignment w:val="baseline"/>
        <w:divId w:val="2042587690"/>
        <w:rPr>
          <w:rFonts w:ascii="Arial" w:eastAsiaTheme="minorEastAsia" w:hAnsi="Arial" w:cs="Arial"/>
          <w:color w:val="000000" w:themeColor="text1"/>
          <w:kern w:val="0"/>
          <w:sz w:val="24"/>
          <w:szCs w:val="24"/>
          <w:lang w:eastAsia="en-GB"/>
          <w14:ligatures w14:val="none"/>
        </w:rPr>
      </w:pPr>
      <w:r w:rsidRPr="00732357">
        <w:rPr>
          <w:rFonts w:ascii="Arial" w:eastAsiaTheme="minorEastAsia" w:hAnsi="Arial" w:cs="Arial"/>
          <w:color w:val="000000" w:themeColor="text1"/>
          <w:kern w:val="0"/>
          <w:sz w:val="24"/>
          <w:szCs w:val="24"/>
          <w:lang w:eastAsia="en-GB"/>
          <w14:ligatures w14:val="none"/>
        </w:rPr>
        <w:t>I will finish my second update now. </w:t>
      </w:r>
    </w:p>
    <w:p w14:paraId="476EC42F" w14:textId="77777777" w:rsidR="00732357" w:rsidRPr="00732357" w:rsidRDefault="00732357" w:rsidP="00732357">
      <w:pPr>
        <w:spacing w:after="0" w:line="375" w:lineRule="atLeast"/>
        <w:textAlignment w:val="baseline"/>
        <w:divId w:val="2042587690"/>
        <w:rPr>
          <w:rFonts w:ascii="Arial" w:eastAsiaTheme="minorEastAsia" w:hAnsi="Arial" w:cs="Arial"/>
          <w:color w:val="000000" w:themeColor="text1"/>
          <w:kern w:val="0"/>
          <w:sz w:val="24"/>
          <w:szCs w:val="24"/>
          <w:lang w:eastAsia="en-GB"/>
          <w14:ligatures w14:val="none"/>
        </w:rPr>
      </w:pPr>
      <w:r w:rsidRPr="00732357">
        <w:rPr>
          <w:rFonts w:ascii="Arial" w:eastAsiaTheme="minorEastAsia" w:hAnsi="Arial" w:cs="Arial"/>
          <w:color w:val="000000" w:themeColor="text1"/>
          <w:kern w:val="0"/>
          <w:sz w:val="24"/>
          <w:szCs w:val="24"/>
          <w:lang w:eastAsia="en-GB"/>
          <w14:ligatures w14:val="none"/>
        </w:rPr>
        <w:lastRenderedPageBreak/>
        <w:t>However, If you have any questions or concerns, or you simply want to reach out and say “hi”, please do not hesitate to contact me – </w:t>
      </w:r>
      <w:hyperlink r:id="rId9" w:history="1">
        <w:r w:rsidRPr="00732357">
          <w:rPr>
            <w:rFonts w:ascii="Arial" w:eastAsiaTheme="minorEastAsia" w:hAnsi="Arial" w:cs="Arial"/>
            <w:color w:val="000000" w:themeColor="text1"/>
            <w:kern w:val="0"/>
            <w:sz w:val="24"/>
            <w:szCs w:val="24"/>
            <w:u w:val="single"/>
            <w:bdr w:val="none" w:sz="0" w:space="0" w:color="auto" w:frame="1"/>
            <w:lang w:eastAsia="en-GB"/>
            <w14:ligatures w14:val="none"/>
          </w:rPr>
          <w:t>jeremy.muir@pda.org.au</w:t>
        </w:r>
      </w:hyperlink>
      <w:r w:rsidRPr="00732357">
        <w:rPr>
          <w:rFonts w:ascii="Arial" w:eastAsiaTheme="minorEastAsia" w:hAnsi="Arial" w:cs="Arial"/>
          <w:color w:val="000000" w:themeColor="text1"/>
          <w:kern w:val="0"/>
          <w:sz w:val="24"/>
          <w:szCs w:val="24"/>
          <w:lang w:eastAsia="en-GB"/>
          <w14:ligatures w14:val="none"/>
        </w:rPr>
        <w:t>.</w:t>
      </w:r>
    </w:p>
    <w:p w14:paraId="4EB7ACFF" w14:textId="77777777" w:rsidR="002E26DD" w:rsidRPr="00002C4B" w:rsidRDefault="002E26DD" w:rsidP="00732357">
      <w:pPr>
        <w:spacing w:after="225" w:line="375" w:lineRule="atLeast"/>
        <w:textAlignment w:val="baseline"/>
        <w:divId w:val="2042587690"/>
        <w:rPr>
          <w:rFonts w:ascii="Arial" w:eastAsiaTheme="minorEastAsia" w:hAnsi="Arial" w:cs="Arial"/>
          <w:color w:val="000000" w:themeColor="text1"/>
          <w:kern w:val="0"/>
          <w:sz w:val="24"/>
          <w:szCs w:val="24"/>
          <w:lang w:eastAsia="en-GB"/>
          <w14:ligatures w14:val="none"/>
        </w:rPr>
      </w:pPr>
    </w:p>
    <w:p w14:paraId="7F690FD8" w14:textId="464E8E58" w:rsidR="00732357" w:rsidRPr="00732357" w:rsidRDefault="00732357" w:rsidP="00732357">
      <w:pPr>
        <w:spacing w:after="225" w:line="375" w:lineRule="atLeast"/>
        <w:textAlignment w:val="baseline"/>
        <w:divId w:val="2042587690"/>
        <w:rPr>
          <w:rFonts w:ascii="Arial" w:eastAsiaTheme="minorEastAsia" w:hAnsi="Arial" w:cs="Arial"/>
          <w:color w:val="000000" w:themeColor="text1"/>
          <w:kern w:val="0"/>
          <w:sz w:val="24"/>
          <w:szCs w:val="24"/>
          <w:lang w:eastAsia="en-GB"/>
          <w14:ligatures w14:val="none"/>
        </w:rPr>
      </w:pPr>
      <w:r w:rsidRPr="00732357">
        <w:rPr>
          <w:rFonts w:ascii="Arial" w:eastAsiaTheme="minorEastAsia" w:hAnsi="Arial" w:cs="Arial"/>
          <w:color w:val="000000" w:themeColor="text1"/>
          <w:kern w:val="0"/>
          <w:sz w:val="24"/>
          <w:szCs w:val="24"/>
          <w:lang w:eastAsia="en-GB"/>
          <w14:ligatures w14:val="none"/>
        </w:rPr>
        <w:br/>
        <w:t>Together let’s make our voices heard.</w:t>
      </w:r>
    </w:p>
    <w:p w14:paraId="3CC75682" w14:textId="77777777" w:rsidR="002E26DD" w:rsidRPr="00002C4B" w:rsidRDefault="002E26DD" w:rsidP="002E26DD">
      <w:pPr>
        <w:rPr>
          <w:rFonts w:ascii="Arial" w:eastAsiaTheme="minorEastAsia" w:hAnsi="Arial" w:cs="Arial"/>
          <w:color w:val="000000" w:themeColor="text1"/>
          <w:kern w:val="0"/>
          <w:sz w:val="24"/>
          <w:szCs w:val="24"/>
          <w:lang w:eastAsia="en-GB"/>
          <w14:ligatures w14:val="none"/>
        </w:rPr>
      </w:pPr>
    </w:p>
    <w:p w14:paraId="5D920321" w14:textId="53C2152D" w:rsidR="00190ED8" w:rsidRPr="00002C4B" w:rsidRDefault="007F439D" w:rsidP="002E26DD">
      <w:pPr>
        <w:rPr>
          <w:rFonts w:ascii="Arial" w:hAnsi="Arial" w:cs="Arial"/>
          <w:color w:val="000000" w:themeColor="text1"/>
          <w:sz w:val="24"/>
          <w:szCs w:val="24"/>
        </w:rPr>
      </w:pPr>
      <w:r w:rsidRPr="00002C4B">
        <w:rPr>
          <w:rStyle w:val="Strong"/>
          <w:rFonts w:ascii="Arial" w:hAnsi="Arial" w:cs="Arial"/>
          <w:b w:val="0"/>
          <w:bCs w:val="0"/>
          <w:color w:val="000000" w:themeColor="text1"/>
          <w:sz w:val="24"/>
          <w:szCs w:val="24"/>
        </w:rPr>
        <w:t>Jeremy Muir</w:t>
      </w:r>
      <w:r w:rsidRPr="00002C4B">
        <w:rPr>
          <w:rFonts w:ascii="Arial" w:hAnsi="Arial" w:cs="Arial"/>
          <w:color w:val="000000" w:themeColor="text1"/>
          <w:sz w:val="24"/>
          <w:szCs w:val="24"/>
        </w:rPr>
        <w:t xml:space="preserve"> </w:t>
      </w:r>
      <w:r w:rsidRPr="00002C4B">
        <w:rPr>
          <w:rStyle w:val="Strong"/>
          <w:rFonts w:ascii="Arial" w:hAnsi="Arial" w:cs="Arial"/>
          <w:b w:val="0"/>
          <w:bCs w:val="0"/>
          <w:color w:val="000000" w:themeColor="text1"/>
          <w:sz w:val="24"/>
          <w:szCs w:val="24"/>
        </w:rPr>
        <w:t>CEO</w:t>
      </w:r>
      <w:r w:rsidRPr="00002C4B">
        <w:rPr>
          <w:rFonts w:ascii="Arial" w:hAnsi="Arial" w:cs="Arial"/>
          <w:color w:val="000000" w:themeColor="text1"/>
          <w:sz w:val="24"/>
          <w:szCs w:val="24"/>
        </w:rPr>
        <w:t xml:space="preserve"> </w:t>
      </w:r>
      <w:r w:rsidRPr="00002C4B">
        <w:rPr>
          <w:rStyle w:val="Strong"/>
          <w:rFonts w:ascii="Arial" w:hAnsi="Arial" w:cs="Arial"/>
          <w:b w:val="0"/>
          <w:bCs w:val="0"/>
          <w:color w:val="000000" w:themeColor="text1"/>
          <w:sz w:val="24"/>
          <w:szCs w:val="24"/>
        </w:rPr>
        <w:t>PDA</w:t>
      </w:r>
      <w:r w:rsidR="001A58D4">
        <w:rPr>
          <w:rStyle w:val="Strong"/>
          <w:rFonts w:ascii="Arial" w:hAnsi="Arial" w:cs="Arial"/>
          <w:b w:val="0"/>
          <w:bCs w:val="0"/>
          <w:color w:val="000000" w:themeColor="text1"/>
          <w:sz w:val="24"/>
          <w:szCs w:val="24"/>
        </w:rPr>
        <w:t xml:space="preserve">   </w:t>
      </w:r>
    </w:p>
    <w:sectPr w:rsidR="00190ED8" w:rsidRPr="00002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611F"/>
    <w:multiLevelType w:val="hybridMultilevel"/>
    <w:tmpl w:val="67AE0D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F712C5"/>
    <w:multiLevelType w:val="multilevel"/>
    <w:tmpl w:val="77DA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D30B85"/>
    <w:multiLevelType w:val="hybridMultilevel"/>
    <w:tmpl w:val="BEB6C4C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44940433">
    <w:abstractNumId w:val="0"/>
  </w:num>
  <w:num w:numId="2" w16cid:durableId="496461637">
    <w:abstractNumId w:val="2"/>
  </w:num>
  <w:num w:numId="3" w16cid:durableId="1763992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34B"/>
    <w:rsid w:val="00002C4B"/>
    <w:rsid w:val="000124E7"/>
    <w:rsid w:val="000354ED"/>
    <w:rsid w:val="000431FA"/>
    <w:rsid w:val="00047D43"/>
    <w:rsid w:val="0007017C"/>
    <w:rsid w:val="00082908"/>
    <w:rsid w:val="00085860"/>
    <w:rsid w:val="00095C29"/>
    <w:rsid w:val="00097D50"/>
    <w:rsid w:val="000B7415"/>
    <w:rsid w:val="000D65EA"/>
    <w:rsid w:val="000F21FB"/>
    <w:rsid w:val="00120DA0"/>
    <w:rsid w:val="00123E20"/>
    <w:rsid w:val="00126076"/>
    <w:rsid w:val="00136C73"/>
    <w:rsid w:val="001403F6"/>
    <w:rsid w:val="00145AC4"/>
    <w:rsid w:val="001519FB"/>
    <w:rsid w:val="001625C0"/>
    <w:rsid w:val="00187204"/>
    <w:rsid w:val="0018770C"/>
    <w:rsid w:val="00190ED8"/>
    <w:rsid w:val="001A0406"/>
    <w:rsid w:val="001A58D4"/>
    <w:rsid w:val="001B19E3"/>
    <w:rsid w:val="001B4679"/>
    <w:rsid w:val="001E5388"/>
    <w:rsid w:val="001F456C"/>
    <w:rsid w:val="00210AB2"/>
    <w:rsid w:val="00240E70"/>
    <w:rsid w:val="00242128"/>
    <w:rsid w:val="002475E8"/>
    <w:rsid w:val="00250F52"/>
    <w:rsid w:val="00251736"/>
    <w:rsid w:val="002546C5"/>
    <w:rsid w:val="00254F36"/>
    <w:rsid w:val="00257007"/>
    <w:rsid w:val="002833EE"/>
    <w:rsid w:val="002875ED"/>
    <w:rsid w:val="00295717"/>
    <w:rsid w:val="002A1249"/>
    <w:rsid w:val="002D1AB0"/>
    <w:rsid w:val="002E1EC7"/>
    <w:rsid w:val="002E26DD"/>
    <w:rsid w:val="002E5CDA"/>
    <w:rsid w:val="002E78C3"/>
    <w:rsid w:val="00302AD4"/>
    <w:rsid w:val="00314BA5"/>
    <w:rsid w:val="00316973"/>
    <w:rsid w:val="003420FD"/>
    <w:rsid w:val="0034634B"/>
    <w:rsid w:val="003758F4"/>
    <w:rsid w:val="003764DF"/>
    <w:rsid w:val="00383E58"/>
    <w:rsid w:val="00395EDF"/>
    <w:rsid w:val="00397C42"/>
    <w:rsid w:val="003A1C3E"/>
    <w:rsid w:val="003B2EAB"/>
    <w:rsid w:val="003D1C77"/>
    <w:rsid w:val="003D39D1"/>
    <w:rsid w:val="003E4128"/>
    <w:rsid w:val="00400657"/>
    <w:rsid w:val="004055A6"/>
    <w:rsid w:val="00444C50"/>
    <w:rsid w:val="00454E3E"/>
    <w:rsid w:val="00465E6E"/>
    <w:rsid w:val="00473D61"/>
    <w:rsid w:val="0048460B"/>
    <w:rsid w:val="00492B04"/>
    <w:rsid w:val="004A27C7"/>
    <w:rsid w:val="004A4A8F"/>
    <w:rsid w:val="004A6C0F"/>
    <w:rsid w:val="004B39D2"/>
    <w:rsid w:val="004C4279"/>
    <w:rsid w:val="004C66A3"/>
    <w:rsid w:val="004D31AC"/>
    <w:rsid w:val="004E1FF3"/>
    <w:rsid w:val="004F433D"/>
    <w:rsid w:val="004F69CE"/>
    <w:rsid w:val="005106BB"/>
    <w:rsid w:val="00515A26"/>
    <w:rsid w:val="00516FEC"/>
    <w:rsid w:val="00567172"/>
    <w:rsid w:val="005724CA"/>
    <w:rsid w:val="00595A8D"/>
    <w:rsid w:val="005B17F9"/>
    <w:rsid w:val="005C1C55"/>
    <w:rsid w:val="005D0A1C"/>
    <w:rsid w:val="005E4C13"/>
    <w:rsid w:val="00600A77"/>
    <w:rsid w:val="00610968"/>
    <w:rsid w:val="006414D2"/>
    <w:rsid w:val="006542EF"/>
    <w:rsid w:val="00654383"/>
    <w:rsid w:val="006560C2"/>
    <w:rsid w:val="00661C79"/>
    <w:rsid w:val="00670A8E"/>
    <w:rsid w:val="006800D0"/>
    <w:rsid w:val="006A442A"/>
    <w:rsid w:val="006A541C"/>
    <w:rsid w:val="006D1F15"/>
    <w:rsid w:val="006E1103"/>
    <w:rsid w:val="006E4E23"/>
    <w:rsid w:val="006E57F5"/>
    <w:rsid w:val="007000E7"/>
    <w:rsid w:val="00717FD5"/>
    <w:rsid w:val="00722DB9"/>
    <w:rsid w:val="00732357"/>
    <w:rsid w:val="00745437"/>
    <w:rsid w:val="00757226"/>
    <w:rsid w:val="0077477B"/>
    <w:rsid w:val="00787DD2"/>
    <w:rsid w:val="007C0009"/>
    <w:rsid w:val="007D33B5"/>
    <w:rsid w:val="007D5EB3"/>
    <w:rsid w:val="007E0790"/>
    <w:rsid w:val="007E31F5"/>
    <w:rsid w:val="007F1973"/>
    <w:rsid w:val="007F439D"/>
    <w:rsid w:val="0080234C"/>
    <w:rsid w:val="00804452"/>
    <w:rsid w:val="008048D5"/>
    <w:rsid w:val="008074B2"/>
    <w:rsid w:val="00813989"/>
    <w:rsid w:val="0082210C"/>
    <w:rsid w:val="00830947"/>
    <w:rsid w:val="00840EC6"/>
    <w:rsid w:val="008550FF"/>
    <w:rsid w:val="00866387"/>
    <w:rsid w:val="00895A94"/>
    <w:rsid w:val="008B0E12"/>
    <w:rsid w:val="008B7014"/>
    <w:rsid w:val="008C7C04"/>
    <w:rsid w:val="008D340E"/>
    <w:rsid w:val="008D5CBB"/>
    <w:rsid w:val="008E25A5"/>
    <w:rsid w:val="00922E10"/>
    <w:rsid w:val="00933D85"/>
    <w:rsid w:val="0095260A"/>
    <w:rsid w:val="00960FC7"/>
    <w:rsid w:val="0097625A"/>
    <w:rsid w:val="00980F42"/>
    <w:rsid w:val="009A234D"/>
    <w:rsid w:val="009B38EB"/>
    <w:rsid w:val="009B6464"/>
    <w:rsid w:val="009C2796"/>
    <w:rsid w:val="009C780C"/>
    <w:rsid w:val="009F34B5"/>
    <w:rsid w:val="00A3399E"/>
    <w:rsid w:val="00A53A79"/>
    <w:rsid w:val="00A54FCF"/>
    <w:rsid w:val="00A62CF4"/>
    <w:rsid w:val="00A71512"/>
    <w:rsid w:val="00A76AD8"/>
    <w:rsid w:val="00AA2261"/>
    <w:rsid w:val="00AB2609"/>
    <w:rsid w:val="00AB7889"/>
    <w:rsid w:val="00AF242B"/>
    <w:rsid w:val="00B24012"/>
    <w:rsid w:val="00B520EC"/>
    <w:rsid w:val="00B63D31"/>
    <w:rsid w:val="00B67072"/>
    <w:rsid w:val="00B71224"/>
    <w:rsid w:val="00B74B02"/>
    <w:rsid w:val="00BD3688"/>
    <w:rsid w:val="00BD4641"/>
    <w:rsid w:val="00BD5009"/>
    <w:rsid w:val="00BE1D90"/>
    <w:rsid w:val="00C10A3B"/>
    <w:rsid w:val="00C54FD0"/>
    <w:rsid w:val="00C627E8"/>
    <w:rsid w:val="00C64DB0"/>
    <w:rsid w:val="00C7004B"/>
    <w:rsid w:val="00CA3713"/>
    <w:rsid w:val="00CB26AA"/>
    <w:rsid w:val="00CC0300"/>
    <w:rsid w:val="00CC1D1D"/>
    <w:rsid w:val="00CC4D08"/>
    <w:rsid w:val="00CD771E"/>
    <w:rsid w:val="00CE1F1A"/>
    <w:rsid w:val="00CF3E87"/>
    <w:rsid w:val="00D03392"/>
    <w:rsid w:val="00D03A95"/>
    <w:rsid w:val="00D046F2"/>
    <w:rsid w:val="00D17B8B"/>
    <w:rsid w:val="00D207C1"/>
    <w:rsid w:val="00D33BC4"/>
    <w:rsid w:val="00D34C11"/>
    <w:rsid w:val="00D45A9E"/>
    <w:rsid w:val="00D5313D"/>
    <w:rsid w:val="00D7476D"/>
    <w:rsid w:val="00D7542E"/>
    <w:rsid w:val="00D84ED3"/>
    <w:rsid w:val="00D8634B"/>
    <w:rsid w:val="00D93C65"/>
    <w:rsid w:val="00DA3A3F"/>
    <w:rsid w:val="00DA471D"/>
    <w:rsid w:val="00DA749A"/>
    <w:rsid w:val="00DB28E2"/>
    <w:rsid w:val="00DB4068"/>
    <w:rsid w:val="00DB719E"/>
    <w:rsid w:val="00DB78A3"/>
    <w:rsid w:val="00DC4631"/>
    <w:rsid w:val="00DC745B"/>
    <w:rsid w:val="00E00AB9"/>
    <w:rsid w:val="00E06CFA"/>
    <w:rsid w:val="00E14423"/>
    <w:rsid w:val="00E307E6"/>
    <w:rsid w:val="00E42BF7"/>
    <w:rsid w:val="00E45ECF"/>
    <w:rsid w:val="00E52259"/>
    <w:rsid w:val="00E604C2"/>
    <w:rsid w:val="00E71CEF"/>
    <w:rsid w:val="00E764C5"/>
    <w:rsid w:val="00E8778D"/>
    <w:rsid w:val="00ED49E1"/>
    <w:rsid w:val="00F012BC"/>
    <w:rsid w:val="00F03367"/>
    <w:rsid w:val="00F40BBB"/>
    <w:rsid w:val="00F479C7"/>
    <w:rsid w:val="00F60B9B"/>
    <w:rsid w:val="00F6305C"/>
    <w:rsid w:val="00FA4B04"/>
    <w:rsid w:val="00FB5D0F"/>
    <w:rsid w:val="00FC03BA"/>
    <w:rsid w:val="00FD28FC"/>
    <w:rsid w:val="00FD6382"/>
    <w:rsid w:val="00FF0215"/>
    <w:rsid w:val="00FF19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CFE51"/>
  <w15:chartTrackingRefBased/>
  <w15:docId w15:val="{6A020BE4-EEDE-4348-80BC-54926CB4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3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3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3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3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3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3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3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3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3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3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3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3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3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3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3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3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3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34B"/>
    <w:rPr>
      <w:rFonts w:eastAsiaTheme="majorEastAsia" w:cstheme="majorBidi"/>
      <w:color w:val="272727" w:themeColor="text1" w:themeTint="D8"/>
    </w:rPr>
  </w:style>
  <w:style w:type="paragraph" w:styleId="Title">
    <w:name w:val="Title"/>
    <w:basedOn w:val="Normal"/>
    <w:next w:val="Normal"/>
    <w:link w:val="TitleChar"/>
    <w:uiPriority w:val="10"/>
    <w:qFormat/>
    <w:rsid w:val="00D863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3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3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3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34B"/>
    <w:pPr>
      <w:spacing w:before="160"/>
      <w:jc w:val="center"/>
    </w:pPr>
    <w:rPr>
      <w:i/>
      <w:iCs/>
      <w:color w:val="404040" w:themeColor="text1" w:themeTint="BF"/>
    </w:rPr>
  </w:style>
  <w:style w:type="character" w:customStyle="1" w:styleId="QuoteChar">
    <w:name w:val="Quote Char"/>
    <w:basedOn w:val="DefaultParagraphFont"/>
    <w:link w:val="Quote"/>
    <w:uiPriority w:val="29"/>
    <w:rsid w:val="00D8634B"/>
    <w:rPr>
      <w:i/>
      <w:iCs/>
      <w:color w:val="404040" w:themeColor="text1" w:themeTint="BF"/>
    </w:rPr>
  </w:style>
  <w:style w:type="paragraph" w:styleId="ListParagraph">
    <w:name w:val="List Paragraph"/>
    <w:basedOn w:val="Normal"/>
    <w:uiPriority w:val="34"/>
    <w:qFormat/>
    <w:rsid w:val="00D8634B"/>
    <w:pPr>
      <w:ind w:left="720"/>
      <w:contextualSpacing/>
    </w:pPr>
  </w:style>
  <w:style w:type="character" w:styleId="IntenseEmphasis">
    <w:name w:val="Intense Emphasis"/>
    <w:basedOn w:val="DefaultParagraphFont"/>
    <w:uiPriority w:val="21"/>
    <w:qFormat/>
    <w:rsid w:val="00D8634B"/>
    <w:rPr>
      <w:i/>
      <w:iCs/>
      <w:color w:val="0F4761" w:themeColor="accent1" w:themeShade="BF"/>
    </w:rPr>
  </w:style>
  <w:style w:type="paragraph" w:styleId="IntenseQuote">
    <w:name w:val="Intense Quote"/>
    <w:basedOn w:val="Normal"/>
    <w:next w:val="Normal"/>
    <w:link w:val="IntenseQuoteChar"/>
    <w:uiPriority w:val="30"/>
    <w:qFormat/>
    <w:rsid w:val="00D863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34B"/>
    <w:rPr>
      <w:i/>
      <w:iCs/>
      <w:color w:val="0F4761" w:themeColor="accent1" w:themeShade="BF"/>
    </w:rPr>
  </w:style>
  <w:style w:type="character" w:styleId="IntenseReference">
    <w:name w:val="Intense Reference"/>
    <w:basedOn w:val="DefaultParagraphFont"/>
    <w:uiPriority w:val="32"/>
    <w:qFormat/>
    <w:rsid w:val="00D8634B"/>
    <w:rPr>
      <w:b/>
      <w:bCs/>
      <w:smallCaps/>
      <w:color w:val="0F4761" w:themeColor="accent1" w:themeShade="BF"/>
      <w:spacing w:val="5"/>
    </w:rPr>
  </w:style>
  <w:style w:type="paragraph" w:styleId="NormalWeb">
    <w:name w:val="Normal (Web)"/>
    <w:basedOn w:val="Normal"/>
    <w:uiPriority w:val="99"/>
    <w:semiHidden/>
    <w:unhideWhenUsed/>
    <w:rsid w:val="00190ED8"/>
    <w:pPr>
      <w:spacing w:before="100" w:beforeAutospacing="1" w:after="100" w:afterAutospacing="1" w:line="240" w:lineRule="auto"/>
    </w:pPr>
    <w:rPr>
      <w:rFonts w:ascii="Times New Roman" w:eastAsiaTheme="minorEastAsia" w:hAnsi="Times New Roman" w:cs="Times New Roman"/>
      <w:kern w:val="0"/>
      <w:sz w:val="24"/>
      <w:szCs w:val="24"/>
      <w:lang w:eastAsia="en-AU"/>
      <w14:ligatures w14:val="none"/>
    </w:rPr>
  </w:style>
  <w:style w:type="character" w:styleId="Strong">
    <w:name w:val="Strong"/>
    <w:basedOn w:val="DefaultParagraphFont"/>
    <w:uiPriority w:val="22"/>
    <w:qFormat/>
    <w:rsid w:val="00190ED8"/>
    <w:rPr>
      <w:b/>
      <w:bCs/>
    </w:rPr>
  </w:style>
  <w:style w:type="character" w:styleId="Hyperlink">
    <w:name w:val="Hyperlink"/>
    <w:basedOn w:val="DefaultParagraphFont"/>
    <w:uiPriority w:val="99"/>
    <w:unhideWhenUsed/>
    <w:rsid w:val="00AB7889"/>
    <w:rPr>
      <w:color w:val="467886" w:themeColor="hyperlink"/>
      <w:u w:val="single"/>
    </w:rPr>
  </w:style>
  <w:style w:type="character" w:styleId="UnresolvedMention">
    <w:name w:val="Unresolved Mention"/>
    <w:basedOn w:val="DefaultParagraphFont"/>
    <w:uiPriority w:val="99"/>
    <w:semiHidden/>
    <w:unhideWhenUsed/>
    <w:rsid w:val="00AB7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1477312">
      <w:bodyDiv w:val="1"/>
      <w:marLeft w:val="0"/>
      <w:marRight w:val="0"/>
      <w:marTop w:val="0"/>
      <w:marBottom w:val="0"/>
      <w:divBdr>
        <w:top w:val="none" w:sz="0" w:space="0" w:color="auto"/>
        <w:left w:val="none" w:sz="0" w:space="0" w:color="auto"/>
        <w:bottom w:val="none" w:sz="0" w:space="0" w:color="auto"/>
        <w:right w:val="none" w:sz="0" w:space="0" w:color="auto"/>
      </w:divBdr>
      <w:divsChild>
        <w:div w:id="1695351166">
          <w:marLeft w:val="0"/>
          <w:marRight w:val="0"/>
          <w:marTop w:val="0"/>
          <w:marBottom w:val="0"/>
          <w:divBdr>
            <w:top w:val="none" w:sz="0" w:space="0" w:color="auto"/>
            <w:left w:val="none" w:sz="0" w:space="0" w:color="auto"/>
            <w:bottom w:val="none" w:sz="0" w:space="0" w:color="auto"/>
            <w:right w:val="none" w:sz="0" w:space="0" w:color="auto"/>
          </w:divBdr>
          <w:divsChild>
            <w:div w:id="20425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76216">
      <w:bodyDiv w:val="1"/>
      <w:marLeft w:val="0"/>
      <w:marRight w:val="0"/>
      <w:marTop w:val="0"/>
      <w:marBottom w:val="0"/>
      <w:divBdr>
        <w:top w:val="none" w:sz="0" w:space="0" w:color="auto"/>
        <w:left w:val="none" w:sz="0" w:space="0" w:color="auto"/>
        <w:bottom w:val="none" w:sz="0" w:space="0" w:color="auto"/>
        <w:right w:val="none" w:sz="0" w:space="0" w:color="auto"/>
      </w:divBdr>
      <w:divsChild>
        <w:div w:id="166530222">
          <w:marLeft w:val="0"/>
          <w:marRight w:val="0"/>
          <w:marTop w:val="0"/>
          <w:marBottom w:val="0"/>
          <w:divBdr>
            <w:top w:val="none" w:sz="0" w:space="0" w:color="auto"/>
            <w:left w:val="none" w:sz="0" w:space="0" w:color="auto"/>
            <w:bottom w:val="none" w:sz="0" w:space="0" w:color="auto"/>
            <w:right w:val="none" w:sz="0" w:space="0" w:color="auto"/>
          </w:divBdr>
          <w:divsChild>
            <w:div w:id="162584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sha.nobay@pda.org.au" TargetMode="External"/><Relationship Id="rId3" Type="http://schemas.openxmlformats.org/officeDocument/2006/relationships/settings" Target="settings.xml"/><Relationship Id="rId7" Type="http://schemas.openxmlformats.org/officeDocument/2006/relationships/hyperlink" Target="mailto:natasha.nobay@pda.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remy.muir@pda.org.au" TargetMode="External"/><Relationship Id="rId11" Type="http://schemas.openxmlformats.org/officeDocument/2006/relationships/theme" Target="theme/theme1.xml"/><Relationship Id="rId5" Type="http://schemas.openxmlformats.org/officeDocument/2006/relationships/hyperlink" Target="mailto:natasha.nobay@pda.org.a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eremy.muir@pda.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Muir</dc:creator>
  <cp:keywords/>
  <dc:description/>
  <cp:lastModifiedBy>Jeremy Muir</cp:lastModifiedBy>
  <cp:revision>20</cp:revision>
  <dcterms:created xsi:type="dcterms:W3CDTF">2025-06-18T07:10:00Z</dcterms:created>
  <dcterms:modified xsi:type="dcterms:W3CDTF">2025-06-18T07:24:00Z</dcterms:modified>
</cp:coreProperties>
</file>